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4F3F8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</w:rPr>
      </w:pPr>
      <w:r>
        <w:rPr>
          <w:rFonts w:hint="default" w:ascii="Arial" w:hAnsi="Arial" w:eastAsia="LiberationSans-Bold" w:cs="Arial"/>
          <w:b/>
          <w:bCs/>
          <w:color w:val="000000"/>
          <w:kern w:val="0"/>
          <w:sz w:val="39"/>
          <w:szCs w:val="39"/>
          <w:vertAlign w:val="baseline"/>
          <w:lang w:val="en-US" w:eastAsia="zh-CN" w:bidi="ar"/>
        </w:rPr>
        <w:t xml:space="preserve">Curriculum Vitae </w:t>
      </w:r>
    </w:p>
    <w:p w14:paraId="1D02572C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</w:rPr>
      </w:pPr>
      <w:r>
        <w:rPr>
          <w:rFonts w:hint="default" w:ascii="Arial" w:hAnsi="Arial" w:eastAsia="LiberationSans-Bold" w:cs="Arial"/>
          <w:b/>
          <w:bCs/>
          <w:color w:val="000000"/>
          <w:kern w:val="0"/>
          <w:sz w:val="36"/>
          <w:szCs w:val="36"/>
          <w:vertAlign w:val="baseline"/>
          <w:lang w:val="en-US" w:eastAsia="zh-CN" w:bidi="ar"/>
        </w:rPr>
        <w:t xml:space="preserve">Dr Suhail Ahmad </w:t>
      </w:r>
    </w:p>
    <w:p w14:paraId="6AB26DD1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8"/>
          <w:szCs w:val="28"/>
          <w:vertAlign w:val="baseline"/>
          <w:lang w:val="en-US" w:eastAsia="zh-CN" w:bidi="ar"/>
        </w:rPr>
        <w:t>Email: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2"/>
          <w:szCs w:val="22"/>
          <w:vertAlign w:val="baseline"/>
          <w:lang w:val="en-US" w:eastAsia="zh-CN" w:bidi="ar"/>
        </w:rPr>
        <w:t xml:space="preserve">ahsuhail985@gmail.com </w:t>
      </w:r>
    </w:p>
    <w:p w14:paraId="3A59DFC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I am is a researcher in the field of Physics and with experience of teaching Physics for more than ten years in integrated five year BSc-MSc courses in Universities IUST,Central University of Kashmir ,Cluster University Srinagar. </w:t>
      </w:r>
    </w:p>
    <w:p w14:paraId="28E4DE24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3338CA18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Areas of Interest: Quantum Field Theory, String Theory, Quantum Gravity </w:t>
      </w:r>
    </w:p>
    <w:p w14:paraId="4F3754D3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PUBLICATIONS </w:t>
      </w:r>
    </w:p>
    <w:p w14:paraId="0AC8366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“Sub-leading corrections in entropy formula (convergences and divergences) ,” </w:t>
      </w:r>
    </w:p>
    <w:p w14:paraId="7DBCC4BC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conference proceedings 1CGC 2011 arxiv gr-qc/1207.1317(2011) </w:t>
      </w:r>
    </w:p>
    <w:p w14:paraId="27D72524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“Surface tension in normal curvature in curved space time,” ( spring er)DOI </w:t>
      </w:r>
    </w:p>
    <w:p w14:paraId="1D633007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10.1007/S 10714-012-1464-Y gr-QC/1211.0128 </w:t>
      </w:r>
    </w:p>
    <w:p w14:paraId="19CF8AB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“General formalism for BRST Symmetries,”Communications in theoretical </w:t>
      </w:r>
    </w:p>
    <w:p w14:paraId="4BF1D9B9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physics </w:t>
      </w:r>
    </w:p>
    <w:p w14:paraId="7AA60C4C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(Communication in </w:t>
      </w:r>
    </w:p>
    <w:p w14:paraId="41F7059E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theoretical physics manuscript no.12543). </w:t>
      </w:r>
    </w:p>
    <w:p w14:paraId="2FE53C29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“Does contemporary physics give us scope for spiritual interpretation of universe” </w:t>
      </w:r>
    </w:p>
    <w:p w14:paraId="53CF7CF2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(International journal of spiritual studies ISSN 2347-9566) </w:t>
      </w:r>
    </w:p>
    <w:p w14:paraId="170BE6FA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. A Novel Approach towards Neuro Acoustic loops and their intervention in </w:t>
      </w:r>
    </w:p>
    <w:p w14:paraId="47C835B4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various Neuro psychiatric disorders. </w:t>
      </w:r>
    </w:p>
    <w:p w14:paraId="4B3073BA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Lorentz breaking Super-symmetry </w:t>
      </w:r>
    </w:p>
    <w:p w14:paraId="4DF4DFD5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IN" w:eastAsia="zh-CN"/>
        </w:rPr>
        <w:t xml:space="preserve">Are Geometrical truths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/>
        </w:rPr>
        <w:t>Empirical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IN" w:eastAsia="zh-CN"/>
        </w:rPr>
        <w:t xml:space="preserve"> or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/>
        </w:rPr>
        <w:t>A priori</w:t>
      </w:r>
    </w:p>
    <w:p w14:paraId="427382E4">
      <w:pPr>
        <w:keepNext w:val="0"/>
        <w:keepLines w:val="0"/>
        <w:widowControl/>
        <w:suppressLineNumbers w:val="0"/>
        <w:jc w:val="left"/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⦁Epistemic Foundations of General Relativity from Differential Geometry Empiricism and Beyond</w:t>
      </w:r>
    </w:p>
    <w:p w14:paraId="33603AD9">
      <w:pPr>
        <w:keepNext w:val="0"/>
        <w:keepLines w:val="0"/>
        <w:widowControl/>
        <w:suppressLineNumbers w:val="0"/>
        <w:jc w:val="left"/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⦁Iqbal and Philosophy of Science </w:t>
      </w:r>
      <w:bookmarkStart w:id="0" w:name="_GoBack"/>
      <w:bookmarkEnd w:id="0"/>
    </w:p>
    <w:p w14:paraId="64E9464E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IN" w:eastAsia="zh-CN"/>
        </w:rPr>
      </w:pPr>
    </w:p>
    <w:p w14:paraId="09AEC508">
      <w:pPr>
        <w:keepNext w:val="0"/>
        <w:keepLines w:val="0"/>
        <w:widowControl/>
        <w:suppressLineNumbers w:val="0"/>
        <w:jc w:val="left"/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⦁BOOK PUBLISHED</w:t>
      </w:r>
    </w:p>
    <w:p w14:paraId="078E5248">
      <w:pPr>
        <w:keepNext w:val="0"/>
        <w:keepLines w:val="0"/>
        <w:widowControl/>
        <w:suppressLineNumbers w:val="0"/>
        <w:jc w:val="left"/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</w:p>
    <w:p w14:paraId="4D475640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The Paradox of information loss Problem and Possible Resolutions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IN" w:eastAsia="zh-CN" w:bidi="ar"/>
        </w:rPr>
        <w:t xml:space="preserve">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(NotionPress)</w:t>
      </w:r>
    </w:p>
    <w:p w14:paraId="13EAA1A3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</w:pPr>
    </w:p>
    <w:p w14:paraId="511A121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TEACHING EXPERIENCE: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PHYSICS COURSES TAUGHT </w:t>
      </w:r>
    </w:p>
    <w:p w14:paraId="211C77AD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  <w:sz w:val="15"/>
          <w:szCs w:val="15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SSM college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 xml:space="preserve">     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15"/>
          <w:szCs w:val="15"/>
          <w:vertAlign w:val="baseline"/>
          <w:lang w:val="en-US" w:eastAsia="zh-CN" w:bidi="ar"/>
        </w:rPr>
        <w:t xml:space="preserve">ENGNEERING PHYSICS </w:t>
      </w:r>
    </w:p>
    <w:p w14:paraId="50A4213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  <w:lang w:val="en-IN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MVN University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 xml:space="preserve">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15"/>
          <w:szCs w:val="15"/>
          <w:vertAlign w:val="baseline"/>
          <w:lang w:val="en-US" w:eastAsia="zh-CN" w:bidi="ar"/>
        </w:rPr>
        <w:t xml:space="preserve">ENGNEERING PHYSICS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 xml:space="preserve">           </w:t>
      </w:r>
    </w:p>
    <w:p w14:paraId="3D2EF242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Jamia Millia Islamia Delhi 2014 BSC PHYSICS (BIO SCIENCE DEPT) </w:t>
      </w:r>
    </w:p>
    <w:p w14:paraId="1D606EAE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Islamic University IUST 20115-16 ENGENIERING PHYSICS </w:t>
      </w:r>
    </w:p>
    <w:p w14:paraId="2DF7FACE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Amarsing college Srinagar 2016- BSC PHYSICS </w:t>
      </w:r>
    </w:p>
    <w:p w14:paraId="422F8DF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Islamia college of science and commerce 2017 BSC PHYSICS WITH LAB. </w:t>
      </w:r>
    </w:p>
    <w:p w14:paraId="70A65BE4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Central University of Kashmir 2017-2021 Abstract Algebra </w:t>
      </w:r>
    </w:p>
    <w:p w14:paraId="20A3326A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Classical Electrodynamics, Classical mechanics </w:t>
      </w:r>
    </w:p>
    <w:p w14:paraId="3EDC6CB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Advanced Quantum mechanics, Quantum Field theory </w:t>
      </w:r>
    </w:p>
    <w:p w14:paraId="43A92FFA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Cluster university Srinagar 2022 and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 xml:space="preserve"> Onwards;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Electromagnetic Theory ,Classical theory of </w:t>
      </w:r>
    </w:p>
    <w:p w14:paraId="762DD0EF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Fields, Classical Mechanics,Quantum Field Theory </w:t>
      </w:r>
    </w:p>
    <w:p w14:paraId="14B5432F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60254C2C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>MENTORSHIP</w:t>
      </w:r>
    </w:p>
    <w:p w14:paraId="69DFB8C6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INTERNATIONAL STRINGS MENTORING PROGRAMME 2022 as MENTOR </w:t>
      </w:r>
    </w:p>
    <w:p w14:paraId="718BD85B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73A96057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CONFERENCES &amp; WORKSHOPS ATTENDED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</w:t>
      </w:r>
    </w:p>
    <w:p w14:paraId="0C275AAF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227733DC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UNIST workshop on string theory Geometry and Machine Learning 2023 South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>Korea(online)</w:t>
      </w:r>
    </w:p>
    <w:p w14:paraId="0E0BF281">
      <w:pPr>
        <w:pStyle w:val="3"/>
        <w:keepNext w:val="0"/>
        <w:keepLines w:val="0"/>
        <w:widowControl/>
        <w:suppressLineNumbers w:val="0"/>
        <w:spacing w:before="0" w:beforeAutospacing="0" w:line="12" w:lineRule="atLeast"/>
        <w:ind w:left="0" w:firstLine="0"/>
        <w:jc w:val="both"/>
        <w:rPr>
          <w:rFonts w:hint="default" w:ascii="Arial" w:hAnsi="Arial" w:eastAsia="Segoe UI" w:cs="Arial"/>
          <w:b/>
          <w:bCs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Arial" w:hAnsi="Arial" w:eastAsia="Segoe UI" w:cs="Arial"/>
          <w:b/>
          <w:bCs/>
          <w:i w:val="0"/>
          <w:iCs w:val="0"/>
          <w:caps w:val="0"/>
          <w:color w:val="212529"/>
          <w:spacing w:val="0"/>
          <w:sz w:val="20"/>
          <w:szCs w:val="20"/>
        </w:rPr>
        <w:t>International scientific online conference</w:t>
      </w:r>
      <w:r>
        <w:rPr>
          <w:rFonts w:hint="default" w:ascii="Arial" w:hAnsi="Arial" w:eastAsia="Segoe UI" w:cs="Arial"/>
          <w:b/>
          <w:bCs/>
          <w:i w:val="0"/>
          <w:iCs w:val="0"/>
          <w:caps w:val="0"/>
          <w:color w:val="212529"/>
          <w:spacing w:val="0"/>
          <w:sz w:val="20"/>
          <w:szCs w:val="20"/>
          <w:lang w:val="en-IN"/>
        </w:rPr>
        <w:t xml:space="preserve"> </w:t>
      </w:r>
      <w:r>
        <w:rPr>
          <w:rStyle w:val="10"/>
          <w:rFonts w:hint="default" w:ascii="Arial" w:hAnsi="Arial" w:eastAsia="Segoe UI" w:cs="Arial"/>
          <w:b/>
          <w:bCs/>
          <w:i w:val="0"/>
          <w:iCs w:val="0"/>
          <w:caps w:val="0"/>
          <w:color w:val="417505"/>
          <w:spacing w:val="0"/>
          <w:sz w:val="20"/>
          <w:szCs w:val="20"/>
        </w:rPr>
        <w:t>Algebraic and geometric methods of analysis</w:t>
      </w:r>
      <w:r>
        <w:rPr>
          <w:rStyle w:val="10"/>
          <w:rFonts w:hint="default" w:ascii="Arial" w:hAnsi="Arial" w:eastAsia="Segoe UI" w:cs="Arial"/>
          <w:b/>
          <w:bCs/>
          <w:i w:val="0"/>
          <w:iCs w:val="0"/>
          <w:caps w:val="0"/>
          <w:color w:val="417505"/>
          <w:spacing w:val="0"/>
          <w:sz w:val="20"/>
          <w:szCs w:val="20"/>
          <w:lang w:val="en-IN"/>
        </w:rPr>
        <w:t xml:space="preserve"> </w:t>
      </w:r>
      <w:r>
        <w:rPr>
          <w:rFonts w:hint="default" w:ascii="Arial" w:hAnsi="Arial" w:eastAsia="Segoe UI" w:cs="Arial"/>
          <w:b/>
          <w:bCs/>
          <w:i w:val="0"/>
          <w:iCs w:val="0"/>
          <w:caps w:val="0"/>
          <w:color w:val="212529"/>
          <w:spacing w:val="0"/>
          <w:sz w:val="20"/>
          <w:szCs w:val="20"/>
        </w:rPr>
        <w:t>May 29 - June 1, 2023</w:t>
      </w:r>
    </w:p>
    <w:p w14:paraId="69B7714B">
      <w:pPr>
        <w:pStyle w:val="3"/>
        <w:keepNext w:val="0"/>
        <w:keepLines w:val="0"/>
        <w:widowControl/>
        <w:suppressLineNumbers w:val="0"/>
        <w:spacing w:before="0" w:beforeAutospacing="0" w:line="12" w:lineRule="atLeast"/>
        <w:ind w:left="0" w:firstLine="0"/>
        <w:jc w:val="both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Geometry ans Swampland 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>Beniff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International center Hybrid workshop Jan 24-28 2022</w:t>
      </w:r>
    </w:p>
    <w:p w14:paraId="565242B6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Strings 2021 -ICTP -SAIFR (Organiser of Local node) </w:t>
      </w:r>
    </w:p>
    <w:p w14:paraId="090490D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Online workshop on Quantum Gravity Holography and Quantum Information Munich (Germany) </w:t>
      </w:r>
    </w:p>
    <w:p w14:paraId="105A0C57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(17-19) March 2021 </w:t>
      </w:r>
    </w:p>
    <w:p w14:paraId="5E9092B2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Zooming in the swampland online (via zoom) Harvard University Cambridge USA (8-10) March </w:t>
      </w:r>
    </w:p>
    <w:p w14:paraId="0A56FEF7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2021 </w:t>
      </w:r>
    </w:p>
    <w:p w14:paraId="752067B0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Recent progress in theoretical Physics based on quantum information theory (ZOOM ONLINE </w:t>
      </w:r>
    </w:p>
    <w:p w14:paraId="785C2F1D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YITP Kyoto Japan March 1-5 2021) </w:t>
      </w:r>
    </w:p>
    <w:p w14:paraId="7DAB318E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String 2020 cape Town South Africa 29 june-3 july 2020 </w:t>
      </w:r>
    </w:p>
    <w:p w14:paraId="58036A58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Three day workshop/seminar – Algebra and Analysis CUK Kashmir (17-21 June 2019) </w:t>
      </w:r>
    </w:p>
    <w:p w14:paraId="18D87FB8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One day interaction with Eminent scientists Christ University Bangalore 27june 2015 </w:t>
      </w:r>
    </w:p>
    <w:p w14:paraId="2D265B0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Strings 2015 INTERNATIONAL CENTRE OF THEORETICAL SCIENCES BENGALURU JUNE22-26 </w:t>
      </w:r>
    </w:p>
    <w:p w14:paraId="1E2A7EC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Asian string school on string theory cosmology and particle physics Puri jan 9- 1-14 -19 -1- 14 </w:t>
      </w:r>
    </w:p>
    <w:p w14:paraId="55034962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US-INDIA Advanced workshop on from glasses to Black Holes ICTS Bangalore June (9-21) 2013 </w:t>
      </w:r>
    </w:p>
    <w:p w14:paraId="69BDC7E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“International conference light cone: Relativistic hadronic and particle physics “Delhi 10-15 Dec </w:t>
      </w:r>
    </w:p>
    <w:p w14:paraId="49C19FD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“International conference in New trends in Field theories “, BHU NOV 6-12 2012 </w:t>
      </w:r>
    </w:p>
    <w:p w14:paraId="3913F50A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“School on Random Matrix Theory IISC Bangalore” , 17dec-2 jan 2012 </w:t>
      </w:r>
    </w:p>
    <w:p w14:paraId="31E29A2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“International conference on gravitation and cosmology “,13-19 2011 Dec GOA </w:t>
      </w:r>
    </w:p>
    <w:p w14:paraId="3426FA38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“NSM (National String meeting )”, 7-12 Dec 2011 </w:t>
      </w:r>
    </w:p>
    <w:p w14:paraId="71B3C724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18"/>
          <w:szCs w:val="18"/>
          <w:vertAlign w:val="baseline"/>
          <w:lang w:val="en-US" w:eastAsia="zh-CN" w:bidi="ar"/>
        </w:rPr>
        <w:t>“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HEPCOS Seminar on high energy physics and cosmology”, Centre for theoretical physics Jamia </w:t>
      </w:r>
    </w:p>
    <w:p w14:paraId="7F9B4A86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millia islamia </w:t>
      </w:r>
    </w:p>
    <w:p w14:paraId="1D129A8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Trends in Field Theories BHU FEB 6 -12 2011 </w:t>
      </w:r>
    </w:p>
    <w:p w14:paraId="0CA4FC69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THEORETICAL HIGH ENERGY PHYSICS </w:t>
      </w:r>
    </w:p>
    <w:p w14:paraId="60516B8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“SERC Schools in Theoretical High Energy Physics </w:t>
      </w:r>
    </w:p>
    <w:p w14:paraId="052A651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Attended Two Main : IIT Bombay 2008, university of Hyderabad 2007,One Pre-School at IISC </w:t>
      </w:r>
    </w:p>
    <w:p w14:paraId="7D2D8940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Banglore2006 </w:t>
      </w:r>
    </w:p>
    <w:p w14:paraId="2B8BA7A1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Talks given: </w:t>
      </w:r>
    </w:p>
    <w:p w14:paraId="6DA70F70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</w:t>
      </w: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>S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cience and 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>A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rt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At Visvebharti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 xml:space="preserve"> 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Shantinekaten CIA Kala Bhavana 29 Jan 2016 </w:t>
      </w:r>
    </w:p>
    <w:p w14:paraId="587C786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</w:t>
      </w: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String Theory and Mathematics At CUK Kashmir 21 June 2019 </w:t>
      </w:r>
    </w:p>
    <w:p w14:paraId="5D294A44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Landscape of String Theory at KIMS </w:t>
      </w:r>
      <w:r>
        <w:rPr>
          <w:rFonts w:ascii="Arial" w:hAnsi="Arial" w:eastAsia="Arial" w:cs="Arial"/>
          <w:i w:val="0"/>
          <w:iCs w:val="0"/>
          <w:caps w:val="0"/>
          <w:color w:val="0F0F0F"/>
          <w:spacing w:val="0"/>
          <w:sz w:val="20"/>
          <w:szCs w:val="20"/>
        </w:rPr>
        <w:t>Jun 17, 2019</w:t>
      </w:r>
    </w:p>
    <w:p w14:paraId="1C068221">
      <w:pPr>
        <w:keepNext w:val="0"/>
        <w:keepLines w:val="0"/>
        <w:widowControl/>
        <w:suppressLineNumbers w:val="0"/>
        <w:ind w:left="200" w:hanging="200" w:hangingChars="100"/>
        <w:jc w:val="left"/>
        <w:rPr>
          <w:rFonts w:hint="default" w:ascii="Arial" w:hAnsi="Arial" w:cs="Arial"/>
          <w:b/>
          <w:bCs/>
          <w:i w:val="0"/>
          <w:iCs w:val="0"/>
          <w:lang w:val="en-US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Information loss problem and possible solutions, international workshop on emerging trends in high energy and condense matter physics. 11  jan 2021</w:t>
      </w:r>
    </w:p>
    <w:p w14:paraId="5583DD85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Consciousness and Physics KASRC. </w:t>
      </w:r>
      <w:r>
        <w:rPr>
          <w:rFonts w:ascii="Helvetica" w:hAnsi="Helvetica" w:eastAsia="Helvetica" w:cs="Helvetica"/>
          <w:i w:val="0"/>
          <w:iCs w:val="0"/>
          <w:caps w:val="0"/>
          <w:color w:val="444444"/>
          <w:spacing w:val="0"/>
          <w:sz w:val="20"/>
          <w:szCs w:val="20"/>
        </w:rPr>
        <w:t>Oct 24, 2021</w:t>
      </w:r>
    </w:p>
    <w:p w14:paraId="26ED8DF4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 xml:space="preserve"> .The existence of space and time Cluster university Srinagar </w:t>
      </w:r>
      <w:r>
        <w:rPr>
          <w:rFonts w:ascii="Helvetica" w:hAnsi="Helvetica" w:eastAsia="Helvetica" w:cs="Helvetica"/>
          <w:i w:val="0"/>
          <w:iCs w:val="0"/>
          <w:caps w:val="0"/>
          <w:color w:val="444444"/>
          <w:spacing w:val="0"/>
          <w:sz w:val="18"/>
          <w:szCs w:val="18"/>
        </w:rPr>
        <w:t>May 20, 2022</w:t>
      </w:r>
    </w:p>
    <w:p w14:paraId="2D8DF798">
      <w:pPr>
        <w:pStyle w:val="9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both"/>
        <w:rPr>
          <w:rFonts w:hint="default" w:ascii="Arial" w:hAnsi="Arial" w:cs="Arial"/>
          <w:b/>
          <w:bCs/>
          <w:i w:val="0"/>
          <w:iCs w:val="0"/>
          <w:sz w:val="18"/>
          <w:szCs w:val="18"/>
        </w:rPr>
      </w:pPr>
      <w:r>
        <w:rPr>
          <w:rFonts w:hint="default" w:ascii="Arial" w:hAnsi="Arial" w:eastAsia="NotoSansSymbols2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  <w:t>⦁</w:t>
      </w: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IN" w:eastAsia="zh-CN" w:bidi="ar"/>
        </w:rPr>
        <w:t xml:space="preserve">Epistemic Foundations of General Relativity from Differential Geometry </w:t>
      </w:r>
      <w:r>
        <w:rPr>
          <w:rFonts w:hint="default" w:ascii="Arial" w:hAnsi="Arial" w:cs="Arial"/>
          <w:b/>
          <w:bCs/>
          <w:i w:val="0"/>
          <w:iCs w:val="0"/>
          <w:color w:val="000000"/>
          <w:sz w:val="18"/>
          <w:szCs w:val="18"/>
          <w:u w:val="none"/>
          <w:vertAlign w:val="baseline"/>
        </w:rPr>
        <w:t>International Symposium on</w:t>
      </w:r>
      <w:r>
        <w:rPr>
          <w:rFonts w:hint="default" w:ascii="Arial" w:hAnsi="Arial" w:cs="Arial"/>
          <w:b/>
          <w:bCs/>
          <w:i w:val="0"/>
          <w:iCs w:val="0"/>
          <w:color w:val="000000"/>
          <w:sz w:val="18"/>
          <w:szCs w:val="18"/>
          <w:u w:val="none"/>
          <w:vertAlign w:val="baseline"/>
          <w:lang w:val="en-IN"/>
        </w:rPr>
        <w:t xml:space="preserve"> </w:t>
      </w:r>
      <w:r>
        <w:rPr>
          <w:rFonts w:hint="default" w:ascii="Arial" w:hAnsi="Arial" w:cs="Arial"/>
          <w:b/>
          <w:bCs/>
          <w:i w:val="0"/>
          <w:iCs w:val="0"/>
          <w:color w:val="000000"/>
          <w:sz w:val="18"/>
          <w:szCs w:val="18"/>
          <w:u w:val="none"/>
          <w:vertAlign w:val="baseline"/>
        </w:rPr>
        <w:t>Differential Geometry and Its Applications ISDIGA-2025 </w:t>
      </w:r>
      <w:r>
        <w:rPr>
          <w:rFonts w:hint="default" w:ascii="Arial" w:hAnsi="Arial" w:cs="Arial"/>
          <w:b/>
          <w:bCs/>
          <w:i w:val="0"/>
          <w:iCs w:val="0"/>
          <w:color w:val="000000"/>
          <w:sz w:val="18"/>
          <w:szCs w:val="18"/>
          <w:u w:val="none"/>
          <w:vertAlign w:val="baseline"/>
          <w:lang w:val="en-IN"/>
        </w:rPr>
        <w:t xml:space="preserve"> </w:t>
      </w:r>
      <w:r>
        <w:rPr>
          <w:rFonts w:hint="default" w:ascii="Arial" w:hAnsi="Arial" w:cs="Arial"/>
          <w:b/>
          <w:bCs/>
          <w:i w:val="0"/>
          <w:iCs w:val="0"/>
          <w:color w:val="000000"/>
          <w:sz w:val="18"/>
          <w:szCs w:val="18"/>
          <w:u w:val="none"/>
          <w:vertAlign w:val="baseline"/>
        </w:rPr>
        <w:t xml:space="preserve">3–4 July 2025 </w:t>
      </w:r>
    </w:p>
    <w:p w14:paraId="2749E072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8"/>
          <w:szCs w:val="28"/>
          <w:vertAlign w:val="baseline"/>
          <w:lang w:val="en-US" w:eastAsia="zh-CN" w:bidi="ar"/>
        </w:rPr>
        <w:t xml:space="preserve">2. </w:t>
      </w:r>
      <w:r>
        <w:rPr>
          <w:rFonts w:hint="default" w:ascii="Arial" w:hAnsi="Arial" w:eastAsia="LiberationSans-Bold" w:cs="Arial"/>
          <w:b/>
          <w:bCs/>
          <w:i w:val="0"/>
          <w:iCs w:val="0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HOBBIES: </w:t>
      </w:r>
    </w:p>
    <w:p w14:paraId="445E610B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18"/>
          <w:szCs w:val="18"/>
          <w:vertAlign w:val="baseline"/>
          <w:lang w:val="en-US" w:eastAsia="zh-CN" w:bidi="ar"/>
        </w:rPr>
        <w:t xml:space="preserve">READING ,PHILOSOPHY , LITERATURE, PHILOSOPHY </w:t>
      </w:r>
    </w:p>
    <w:p w14:paraId="486181EF"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i w:val="0"/>
          <w:iCs w:val="0"/>
        </w:rPr>
      </w:pPr>
      <w:r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18"/>
          <w:szCs w:val="18"/>
          <w:vertAlign w:val="baseline"/>
          <w:lang w:val="en-US" w:eastAsia="zh-CN" w:bidi="ar"/>
        </w:rPr>
        <w:t>OF SCIENCE, HISTORY ETC</w:t>
      </w:r>
    </w:p>
    <w:p w14:paraId="2E8389FA">
      <w:pPr>
        <w:keepNext w:val="0"/>
        <w:keepLines w:val="0"/>
        <w:widowControl/>
        <w:suppressLineNumbers w:val="0"/>
        <w:jc w:val="left"/>
        <w:rPr>
          <w:rFonts w:hint="default" w:ascii="Arial" w:hAnsi="Arial" w:eastAsia="LiberationSans" w:cs="Arial"/>
          <w:b/>
          <w:bCs/>
          <w:i w:val="0"/>
          <w:iCs w:val="0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11A970FC">
      <w:pPr>
        <w:spacing w:before="0" w:after="0" w:line="240" w:lineRule="auto"/>
        <w:ind w:left="0" w:right="0" w:firstLine="0"/>
        <w:jc w:val="left"/>
        <w:rPr>
          <w:rFonts w:hint="default"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32"/>
          <w:vertAlign w:val="baseline"/>
          <w:lang w:val="en-US" w:eastAsia="uk-UA" w:bidi="ar-SA"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pgNumType w:fmt="decimal"/>
      <w:cols w:space="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86"/>
    <w:family w:val="auto"/>
    <w:pitch w:val="default"/>
    <w:sig w:usb0="E4002EFF" w:usb1="C000E47F" w:usb2="00000009" w:usb3="00000000" w:csb0="200001FF" w:csb1="00000000"/>
  </w:font>
  <w:font w:name="LiberationSan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SansSymbols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C8B79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C12E2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A4778FD"/>
    <w:rsid w:val="16C145CC"/>
    <w:rsid w:val="18DE5EF6"/>
    <w:rsid w:val="19F70170"/>
    <w:rsid w:val="1CDE20F2"/>
    <w:rsid w:val="1EA907D0"/>
    <w:rsid w:val="1F6C499D"/>
    <w:rsid w:val="29F04C54"/>
    <w:rsid w:val="339F1FBF"/>
    <w:rsid w:val="37580911"/>
    <w:rsid w:val="511F488F"/>
    <w:rsid w:val="534244A5"/>
    <w:rsid w:val="69A55A07"/>
    <w:rsid w:val="795B0D7A"/>
    <w:rsid w:val="7BCC111E"/>
    <w:rsid w:val="7E5232ED"/>
    <w:rsid w:val="7F1C6E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Segoe UI"/>
      <w:color w:val="000000"/>
      <w:sz w:val="24"/>
      <w:szCs w:val="24"/>
      <w:vertAlign w:val="baseline"/>
      <w:lang w:val="en-US" w:eastAsia="uk-UA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4">
    <w:name w:val="heading 5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0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0">
    <w:name w:val="Strong"/>
    <w:basedOn w:val="5"/>
    <w:qFormat/>
    <w:uiPriority w:val="0"/>
    <w:rPr>
      <w:b/>
      <w:bCs/>
    </w:rPr>
  </w:style>
  <w:style w:type="table" w:styleId="11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643</Words>
  <Characters>3978</Characters>
  <TotalTime>2</TotalTime>
  <ScaleCrop>false</ScaleCrop>
  <LinksUpToDate>false</LinksUpToDate>
  <CharactersWithSpaces>4634</CharactersWithSpaces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2025-06-16T04:11:00Z</dcterms:created>
  <dc:creator>hp</dc:creator>
  <cp:lastModifiedBy>suhail ahmad</cp:lastModifiedBy>
  <dcterms:modified xsi:type="dcterms:W3CDTF">2025-11-19T09:43:08Z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2DBBC17C37A04AD7A757F7AB07353B3A_12</vt:lpwstr>
  </property>
</Properties>
</file>