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/>
      </w:pPr>
      <w:r>
        <w:rPr/>
      </w:r>
    </w:p>
    <w:p>
      <w:pPr>
        <w:pStyle w:val="BodyText"/>
        <w:rPr/>
      </w:pPr>
      <w:r>
        <w:rPr>
          <w:i/>
        </w:rPr>
        <w:t>OSUNDARA, ADEBAYO GBENGA, MPH</w:t>
      </w:r>
      <w:r>
        <w:rPr/>
        <w:t> </w:t>
      </w:r>
      <w:r>
        <w:rPr>
          <w:i/>
        </w:rPr>
        <w:t>Public Health Lecturer | MNCH &amp; Health Systems Specialist | M&amp;E Expert</w:t>
      </w:r>
      <w:r>
        <w:rPr/>
        <w:br/>
        <w:t>Abuja, Nigeria | +234 8160216547| osundaragbenga</w:t>
      </w:r>
      <w:hyperlink r:id="rId2">
        <w:r>
          <w:rPr>
            <w:rStyle w:val="Hyperlink"/>
          </w:rPr>
          <w:t>@gmail.com</w:t>
        </w:r>
      </w:hyperlink>
      <w:r>
        <w:rPr/>
        <w:t xml:space="preserve"> | LinkedIn: </w:t>
      </w:r>
      <w:hyperlink r:id="rId3">
        <w:r>
          <w:rPr>
            <w:rStyle w:val="Hyperlink"/>
          </w:rPr>
          <w:t>http://linkedin.com/in/gbengaosundara</w:t>
        </w:r>
      </w:hyperlink>
    </w:p>
    <w:p>
      <w:pPr>
        <w:pStyle w:val="HorizontalLine"/>
        <w:rPr/>
      </w:pPr>
      <w:r>
        <w:rPr/>
      </w:r>
    </w:p>
    <w:p>
      <w:pPr>
        <w:pStyle w:val="BodyText"/>
        <w:rPr/>
      </w:pPr>
      <w:r>
        <w:rPr>
          <w:i/>
        </w:rPr>
        <w:t>PROFESSIONAL SUMMARY</w:t>
      </w:r>
      <w:r>
        <w:rPr/>
        <w:t> </w:t>
      </w:r>
    </w:p>
    <w:p>
      <w:pPr>
        <w:pStyle w:val="BodyText"/>
        <w:rPr/>
      </w:pPr>
      <w:r>
        <w:rPr/>
        <w:t>Public Health Lecturer and Program Leader with 16+ years experience in Maternal, Newborn, Child &amp; Adolescent Health, HIV, TB, and Health Systems Strengthening in Nigeria.</w:t>
        <w:br/>
        <w:t>MPH - Child &amp; Adolescent Health, University of Ibadan. Proven track record in curriculum development, virtual training facilitation, research, and mentoring students and health professionals.</w:t>
        <w:br/>
        <w:t>Skilled in Monitoring &amp; Evaluation, Data Analysis using SPSS, Proposal Development, and Digital Learning Delivery. Seeking to contribute to Miva Open University’s mission by delivering innovative, accessible online Public Health education.</w:t>
      </w:r>
    </w:p>
    <w:p>
      <w:pPr>
        <w:pStyle w:val="BodyText"/>
        <w:rPr/>
      </w:pPr>
      <w:r>
        <w:rPr>
          <w:i/>
        </w:rPr>
        <w:t>AREAS OF TEACHING EXPERTISE</w:t>
      </w:r>
    </w:p>
    <w:p>
      <w:pPr>
        <w:pStyle w:val="BodyText"/>
        <w:numPr>
          <w:ilvl w:val="0"/>
          <w:numId w:val="1"/>
        </w:numPr>
        <w:tabs>
          <w:tab w:val="clear" w:pos="720"/>
          <w:tab w:val="left" w:pos="0" w:leader="none"/>
        </w:tabs>
        <w:ind w:hanging="283" w:start="709"/>
        <w:rPr/>
      </w:pPr>
      <w:r>
        <w:rPr/>
        <w:t>Public Health Principles &amp; Health Systems</w:t>
      </w:r>
    </w:p>
    <w:p>
      <w:pPr>
        <w:pStyle w:val="BodyText"/>
        <w:numPr>
          <w:ilvl w:val="0"/>
          <w:numId w:val="1"/>
        </w:numPr>
        <w:tabs>
          <w:tab w:val="clear" w:pos="720"/>
          <w:tab w:val="left" w:pos="0" w:leader="none"/>
        </w:tabs>
        <w:ind w:hanging="283" w:start="709"/>
        <w:rPr/>
      </w:pPr>
      <w:r>
        <w:rPr/>
        <w:t>Maternal, Newborn, Child &amp; Adolescent Health</w:t>
      </w:r>
    </w:p>
    <w:p>
      <w:pPr>
        <w:pStyle w:val="BodyText"/>
        <w:numPr>
          <w:ilvl w:val="0"/>
          <w:numId w:val="1"/>
        </w:numPr>
        <w:tabs>
          <w:tab w:val="clear" w:pos="720"/>
          <w:tab w:val="left" w:pos="0" w:leader="none"/>
        </w:tabs>
        <w:ind w:hanging="283" w:start="709"/>
        <w:rPr/>
      </w:pPr>
      <w:r>
        <w:rPr/>
        <w:t>Epidemiology &amp; Biostatistics using SPSS</w:t>
      </w:r>
    </w:p>
    <w:p>
      <w:pPr>
        <w:pStyle w:val="BodyText"/>
        <w:numPr>
          <w:ilvl w:val="0"/>
          <w:numId w:val="1"/>
        </w:numPr>
        <w:tabs>
          <w:tab w:val="clear" w:pos="720"/>
          <w:tab w:val="left" w:pos="0" w:leader="none"/>
        </w:tabs>
        <w:ind w:hanging="283" w:start="709"/>
        <w:rPr/>
      </w:pPr>
      <w:r>
        <w:rPr/>
        <w:t>Monitoring, Evaluation &amp; Research Methods</w:t>
      </w:r>
    </w:p>
    <w:p>
      <w:pPr>
        <w:pStyle w:val="BodyText"/>
        <w:numPr>
          <w:ilvl w:val="0"/>
          <w:numId w:val="1"/>
        </w:numPr>
        <w:tabs>
          <w:tab w:val="clear" w:pos="720"/>
          <w:tab w:val="left" w:pos="0" w:leader="none"/>
        </w:tabs>
        <w:ind w:hanging="283" w:start="709"/>
        <w:rPr/>
      </w:pPr>
      <w:r>
        <w:rPr/>
        <w:t>HIV/AIDS, TB &amp; Malaria Program Management</w:t>
      </w:r>
    </w:p>
    <w:p>
      <w:pPr>
        <w:pStyle w:val="BodyText"/>
        <w:numPr>
          <w:ilvl w:val="0"/>
          <w:numId w:val="1"/>
        </w:numPr>
        <w:tabs>
          <w:tab w:val="clear" w:pos="720"/>
          <w:tab w:val="left" w:pos="0" w:leader="none"/>
        </w:tabs>
        <w:ind w:hanging="283" w:start="709"/>
        <w:rPr/>
      </w:pPr>
      <w:r>
        <w:rPr/>
        <w:t>Grant Writing, Resource Mobilization &amp; Project Management</w:t>
      </w:r>
    </w:p>
    <w:p>
      <w:pPr>
        <w:pStyle w:val="BodyText"/>
        <w:numPr>
          <w:ilvl w:val="0"/>
          <w:numId w:val="1"/>
        </w:numPr>
        <w:tabs>
          <w:tab w:val="clear" w:pos="720"/>
          <w:tab w:val="left" w:pos="0" w:leader="none"/>
        </w:tabs>
        <w:ind w:hanging="283" w:start="709"/>
        <w:rPr/>
      </w:pPr>
      <w:r>
        <w:rPr/>
        <w:t>Leadership, Management &amp; Governance in Health</w:t>
      </w:r>
    </w:p>
    <w:p>
      <w:pPr>
        <w:pStyle w:val="BodyText"/>
        <w:rPr/>
      </w:pPr>
      <w:r>
        <w:rPr>
          <w:i/>
        </w:rPr>
        <w:t>EDUCATION</w:t>
      </w:r>
      <w:r>
        <w:rPr/>
        <w:t> </w:t>
      </w:r>
      <w:r>
        <w:rPr>
          <w:i/>
        </w:rPr>
        <w:t>Master of Public Health, Child &amp; Adolescent Health</w:t>
      </w:r>
      <w:r>
        <w:rPr/>
        <w:t xml:space="preserve"> | 2014</w:t>
        <w:br/>
        <w:t>Institute of Child Health, College of Medicine, University of Ibadan, Nigeria</w:t>
      </w:r>
    </w:p>
    <w:p>
      <w:pPr>
        <w:pStyle w:val="BodyText"/>
        <w:rPr/>
      </w:pPr>
      <w:r>
        <w:rPr>
          <w:i/>
        </w:rPr>
        <w:t>B.Tech, Medical Biochemistry</w:t>
      </w:r>
      <w:r>
        <w:rPr/>
        <w:t xml:space="preserve"> | 2009</w:t>
        <w:br/>
        <w:t>Ladoke Akintola University of Technology, Ogbomoso, Nigeria</w:t>
      </w:r>
    </w:p>
    <w:p>
      <w:pPr>
        <w:pStyle w:val="BodyText"/>
        <w:rPr/>
      </w:pPr>
      <w:r>
        <w:rPr>
          <w:i/>
        </w:rPr>
        <w:t>PROFESSIONAL CERTIFICATIONS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0" w:leader="none"/>
        </w:tabs>
        <w:ind w:hanging="283" w:start="709"/>
        <w:rPr/>
      </w:pPr>
      <w:r>
        <w:rPr/>
        <w:t>PEPFAR Health Professional Fellowship Program | 2012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0" w:leader="none"/>
        </w:tabs>
        <w:ind w:hanging="283" w:start="709"/>
        <w:rPr/>
      </w:pPr>
      <w:r>
        <w:rPr/>
        <w:t>Leadership, Management &amp; Governance Plus - USAID/MSH | 2013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0" w:leader="none"/>
        </w:tabs>
        <w:ind w:hanging="283" w:start="709"/>
        <w:rPr/>
      </w:pPr>
      <w:r>
        <w:rPr/>
        <w:t>Oracle Certified Associate, SQL 11g | ID: OC1554934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0" w:leader="none"/>
        </w:tabs>
        <w:ind w:hanging="283" w:start="709"/>
        <w:rPr/>
      </w:pPr>
      <w:r>
        <w:rPr/>
        <w:t>Certificates: M&amp;E Fundamentals, Data Use for Program Managers, Data Quality, Resource Mobilization &amp; Proposal Development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0" w:leader="none"/>
        </w:tabs>
        <w:ind w:hanging="283" w:start="709"/>
        <w:rPr/>
      </w:pPr>
      <w:r>
        <w:rPr/>
        <w:t>Kectil Leadership Program | 2018</w:t>
      </w:r>
    </w:p>
    <w:p>
      <w:pPr>
        <w:pStyle w:val="BodyText"/>
        <w:rPr/>
      </w:pPr>
      <w:r>
        <w:rPr>
          <w:i/>
        </w:rPr>
        <w:t>PROFESSIONAL EXPERIENCE</w:t>
      </w:r>
    </w:p>
    <w:p>
      <w:pPr>
        <w:pStyle w:val="BodyText"/>
        <w:rPr/>
      </w:pPr>
      <w:r>
        <w:rPr>
          <w:i/>
        </w:rPr>
        <w:t>Executive Director / Director of Programs</w:t>
      </w:r>
      <w:r>
        <w:rPr/>
        <w:br/>
      </w:r>
      <w:r>
        <w:rPr>
          <w:i/>
        </w:rPr>
        <w:t>Mindset Advancing Healthcare Foundation, Abuja</w:t>
      </w:r>
      <w:r>
        <w:rPr/>
        <w:t xml:space="preserve"> | Sept 2017 - Present</w:t>
      </w:r>
    </w:p>
    <w:p>
      <w:pPr>
        <w:pStyle w:val="BodyText"/>
        <w:numPr>
          <w:ilvl w:val="0"/>
          <w:numId w:val="3"/>
        </w:numPr>
        <w:tabs>
          <w:tab w:val="clear" w:pos="720"/>
          <w:tab w:val="left" w:pos="0" w:leader="none"/>
        </w:tabs>
        <w:ind w:hanging="283" w:start="709"/>
        <w:rPr/>
      </w:pPr>
      <w:r>
        <w:rPr/>
        <w:t>Lead the design and delivery of capacity-building programs for 500+ health workers and CBOs on MNCH, HIV, TB, and M&amp;E</w:t>
      </w:r>
    </w:p>
    <w:p>
      <w:pPr>
        <w:pStyle w:val="BodyText"/>
        <w:numPr>
          <w:ilvl w:val="0"/>
          <w:numId w:val="3"/>
        </w:numPr>
        <w:tabs>
          <w:tab w:val="clear" w:pos="720"/>
          <w:tab w:val="left" w:pos="0" w:leader="none"/>
        </w:tabs>
        <w:ind w:hanging="283" w:start="709"/>
        <w:rPr/>
      </w:pPr>
      <w:r>
        <w:rPr/>
        <w:t>Develop training curricula, facilitation guides, and virtual learning modules for health professionals</w:t>
      </w:r>
    </w:p>
    <w:p>
      <w:pPr>
        <w:pStyle w:val="BodyText"/>
        <w:numPr>
          <w:ilvl w:val="0"/>
          <w:numId w:val="3"/>
        </w:numPr>
        <w:tabs>
          <w:tab w:val="clear" w:pos="720"/>
          <w:tab w:val="left" w:pos="0" w:leader="none"/>
        </w:tabs>
        <w:ind w:hanging="283" w:start="709"/>
        <w:rPr/>
      </w:pPr>
      <w:r>
        <w:rPr/>
        <w:t>Mentor program staff and students on research design, data analysis, and technical report writing</w:t>
      </w:r>
    </w:p>
    <w:p>
      <w:pPr>
        <w:pStyle w:val="BodyText"/>
        <w:numPr>
          <w:ilvl w:val="0"/>
          <w:numId w:val="3"/>
        </w:numPr>
        <w:tabs>
          <w:tab w:val="clear" w:pos="720"/>
          <w:tab w:val="left" w:pos="0" w:leader="none"/>
        </w:tabs>
        <w:ind w:hanging="283" w:start="709"/>
        <w:rPr/>
      </w:pPr>
      <w:r>
        <w:rPr/>
        <w:t>Oversee proposal development and resource mobilization for community health projects</w:t>
      </w:r>
    </w:p>
    <w:p>
      <w:pPr>
        <w:pStyle w:val="BodyText"/>
        <w:rPr/>
      </w:pPr>
      <w:r>
        <w:rPr>
          <w:i/>
        </w:rPr>
        <w:t>Public Health Technical Operations Specialist</w:t>
      </w:r>
      <w:r>
        <w:rPr/>
        <w:br/>
      </w:r>
      <w:r>
        <w:rPr>
          <w:i/>
        </w:rPr>
        <w:t>Aries Concept Nigeria Limited - $500m World Bank NEWMAP Project, Abuja</w:t>
      </w:r>
      <w:r>
        <w:rPr/>
        <w:t xml:space="preserve"> | Nov 2014 - Aug 2017</w:t>
      </w:r>
    </w:p>
    <w:p>
      <w:pPr>
        <w:pStyle w:val="BodyText"/>
        <w:numPr>
          <w:ilvl w:val="0"/>
          <w:numId w:val="4"/>
        </w:numPr>
        <w:tabs>
          <w:tab w:val="clear" w:pos="720"/>
          <w:tab w:val="left" w:pos="0" w:leader="none"/>
        </w:tabs>
        <w:ind w:hanging="283" w:start="709"/>
        <w:rPr/>
      </w:pPr>
      <w:r>
        <w:rPr/>
        <w:t>Provided technical support on health and social safeguards for World Bank-funded project</w:t>
      </w:r>
    </w:p>
    <w:p>
      <w:pPr>
        <w:pStyle w:val="BodyText"/>
        <w:numPr>
          <w:ilvl w:val="0"/>
          <w:numId w:val="4"/>
        </w:numPr>
        <w:tabs>
          <w:tab w:val="clear" w:pos="720"/>
          <w:tab w:val="left" w:pos="0" w:leader="none"/>
        </w:tabs>
        <w:ind w:hanging="283" w:start="709"/>
        <w:rPr/>
      </w:pPr>
      <w:r>
        <w:rPr/>
        <w:t>Facilitated training for project staff on public health risk assessment and community engagement</w:t>
      </w:r>
    </w:p>
    <w:p>
      <w:pPr>
        <w:pStyle w:val="BodyText"/>
        <w:numPr>
          <w:ilvl w:val="0"/>
          <w:numId w:val="4"/>
        </w:numPr>
        <w:tabs>
          <w:tab w:val="clear" w:pos="720"/>
          <w:tab w:val="left" w:pos="0" w:leader="none"/>
        </w:tabs>
        <w:ind w:hanging="283" w:start="709"/>
        <w:rPr/>
      </w:pPr>
      <w:r>
        <w:rPr/>
        <w:t>Developed M&amp;E frameworks and data visualization dashboards for program reporting</w:t>
      </w:r>
    </w:p>
    <w:p>
      <w:pPr>
        <w:pStyle w:val="BodyText"/>
        <w:rPr/>
      </w:pPr>
      <w:r>
        <w:rPr>
          <w:i/>
        </w:rPr>
        <w:t>Consultant</w:t>
      </w:r>
      <w:r>
        <w:rPr/>
        <w:br/>
      </w:r>
      <w:r>
        <w:rPr>
          <w:i/>
        </w:rPr>
        <w:t>Support Women and Children Initiative, Abuja</w:t>
      </w:r>
      <w:r>
        <w:rPr/>
        <w:t xml:space="preserve"> | Mar 2013 - Nov 2014</w:t>
      </w:r>
    </w:p>
    <w:p>
      <w:pPr>
        <w:pStyle w:val="BodyText"/>
        <w:numPr>
          <w:ilvl w:val="0"/>
          <w:numId w:val="5"/>
        </w:numPr>
        <w:tabs>
          <w:tab w:val="clear" w:pos="720"/>
          <w:tab w:val="left" w:pos="0" w:leader="none"/>
        </w:tabs>
        <w:ind w:hanging="283" w:start="709"/>
        <w:rPr/>
      </w:pPr>
      <w:r>
        <w:rPr/>
        <w:t>Delivered capacity building in M&amp;E, policy development, and program management</w:t>
      </w:r>
    </w:p>
    <w:p>
      <w:pPr>
        <w:pStyle w:val="BodyText"/>
        <w:numPr>
          <w:ilvl w:val="0"/>
          <w:numId w:val="5"/>
        </w:numPr>
        <w:tabs>
          <w:tab w:val="clear" w:pos="720"/>
          <w:tab w:val="left" w:pos="0" w:leader="none"/>
        </w:tabs>
        <w:ind w:hanging="283" w:start="709"/>
        <w:rPr/>
      </w:pPr>
      <w:r>
        <w:rPr/>
        <w:t>Facilitated workshops and training sessions to improve organizational performance</w:t>
      </w:r>
    </w:p>
    <w:p>
      <w:pPr>
        <w:pStyle w:val="BodyText"/>
        <w:rPr/>
      </w:pPr>
      <w:r>
        <w:rPr>
          <w:i/>
        </w:rPr>
        <w:t>Executive Director / Program Manager</w:t>
      </w:r>
      <w:r>
        <w:rPr/>
        <w:br/>
      </w:r>
      <w:r>
        <w:rPr>
          <w:i/>
        </w:rPr>
        <w:t>Jomurota Community Care Initiative, Abuja</w:t>
      </w:r>
      <w:r>
        <w:rPr/>
        <w:t xml:space="preserve"> | Jun 2011 - Mar 2013</w:t>
      </w:r>
    </w:p>
    <w:p>
      <w:pPr>
        <w:pStyle w:val="BodyText"/>
        <w:numPr>
          <w:ilvl w:val="0"/>
          <w:numId w:val="6"/>
        </w:numPr>
        <w:tabs>
          <w:tab w:val="clear" w:pos="720"/>
          <w:tab w:val="left" w:pos="0" w:leader="none"/>
        </w:tabs>
        <w:ind w:hanging="283" w:start="709"/>
        <w:rPr/>
      </w:pPr>
      <w:r>
        <w:rPr/>
        <w:t>Led development of 5-year strategic plan for CBO with technical support from MSH/PLAN-Health</w:t>
      </w:r>
    </w:p>
    <w:p>
      <w:pPr>
        <w:pStyle w:val="BodyText"/>
        <w:numPr>
          <w:ilvl w:val="0"/>
          <w:numId w:val="6"/>
        </w:numPr>
        <w:tabs>
          <w:tab w:val="clear" w:pos="720"/>
          <w:tab w:val="left" w:pos="0" w:leader="none"/>
        </w:tabs>
        <w:ind w:hanging="283" w:start="709"/>
        <w:rPr/>
      </w:pPr>
      <w:r>
        <w:rPr/>
        <w:t>Coordinated implementation of USAID-funded LMG and PEPFAR OVC projects</w:t>
      </w:r>
    </w:p>
    <w:p>
      <w:pPr>
        <w:pStyle w:val="BodyText"/>
        <w:numPr>
          <w:ilvl w:val="0"/>
          <w:numId w:val="6"/>
        </w:numPr>
        <w:tabs>
          <w:tab w:val="clear" w:pos="720"/>
          <w:tab w:val="left" w:pos="0" w:leader="none"/>
        </w:tabs>
        <w:ind w:hanging="283" w:start="709"/>
        <w:rPr/>
      </w:pPr>
      <w:r>
        <w:rPr/>
        <w:t>Trained community health workers and volunteers on child protection and proposal writing</w:t>
      </w:r>
    </w:p>
    <w:p>
      <w:pPr>
        <w:pStyle w:val="BodyText"/>
        <w:rPr/>
      </w:pPr>
      <w:r>
        <w:rPr>
          <w:i/>
        </w:rPr>
        <w:t>Program Officer - NYSC</w:t>
      </w:r>
      <w:r>
        <w:rPr/>
        <w:br/>
      </w:r>
      <w:r>
        <w:rPr>
          <w:i/>
        </w:rPr>
        <w:t>SOS Children’s Villages Nigeria, Abuja</w:t>
      </w:r>
      <w:r>
        <w:rPr/>
        <w:t xml:space="preserve"> | Jul 2010 - Jun 2011</w:t>
      </w:r>
    </w:p>
    <w:p>
      <w:pPr>
        <w:pStyle w:val="BodyText"/>
        <w:numPr>
          <w:ilvl w:val="0"/>
          <w:numId w:val="7"/>
        </w:numPr>
        <w:tabs>
          <w:tab w:val="clear" w:pos="720"/>
          <w:tab w:val="left" w:pos="0" w:leader="none"/>
        </w:tabs>
        <w:ind w:hanging="283" w:start="709"/>
        <w:rPr/>
      </w:pPr>
      <w:r>
        <w:rPr/>
        <w:t>Implemented Family Strengthening Programme for orphans and vulnerable children</w:t>
      </w:r>
    </w:p>
    <w:p>
      <w:pPr>
        <w:pStyle w:val="BodyText"/>
        <w:numPr>
          <w:ilvl w:val="0"/>
          <w:numId w:val="7"/>
        </w:numPr>
        <w:tabs>
          <w:tab w:val="clear" w:pos="720"/>
          <w:tab w:val="left" w:pos="0" w:leader="none"/>
        </w:tabs>
        <w:ind w:hanging="283" w:start="709"/>
        <w:rPr/>
      </w:pPr>
      <w:r>
        <w:rPr/>
        <w:t>Facilitated community mobilization and economic empowerment for beneficiary households</w:t>
      </w:r>
    </w:p>
    <w:p>
      <w:pPr>
        <w:pStyle w:val="BodyText"/>
        <w:numPr>
          <w:ilvl w:val="0"/>
          <w:numId w:val="7"/>
        </w:numPr>
        <w:tabs>
          <w:tab w:val="clear" w:pos="720"/>
          <w:tab w:val="left" w:pos="0" w:leader="none"/>
        </w:tabs>
        <w:ind w:hanging="283" w:start="709"/>
        <w:rPr/>
      </w:pPr>
      <w:r>
        <w:rPr/>
        <w:t>Trained as Peer Education Trainer by UNICEF/NYSC - recognized as national success story, 2012</w:t>
      </w:r>
    </w:p>
    <w:p>
      <w:pPr>
        <w:pStyle w:val="BodyText"/>
        <w:rPr/>
      </w:pPr>
      <w:r>
        <w:rPr>
          <w:i/>
        </w:rPr>
        <w:t>RESEARCH, TRAINING &amp; VOLUNTEER EXPERIENCE</w:t>
      </w:r>
    </w:p>
    <w:p>
      <w:pPr>
        <w:pStyle w:val="BodyText"/>
        <w:numPr>
          <w:ilvl w:val="0"/>
          <w:numId w:val="8"/>
        </w:numPr>
        <w:tabs>
          <w:tab w:val="clear" w:pos="720"/>
          <w:tab w:val="left" w:pos="0" w:leader="none"/>
        </w:tabs>
        <w:ind w:hanging="283" w:start="709"/>
        <w:rPr/>
      </w:pPr>
      <w:r>
        <w:rPr/>
        <w:t>Peer Education Trainer: UNICEF/NYSC, UNESCO - Adolescent Reproductive Health programs</w:t>
      </w:r>
    </w:p>
    <w:p>
      <w:pPr>
        <w:pStyle w:val="BodyText"/>
        <w:numPr>
          <w:ilvl w:val="0"/>
          <w:numId w:val="8"/>
        </w:numPr>
        <w:tabs>
          <w:tab w:val="clear" w:pos="720"/>
          <w:tab w:val="left" w:pos="0" w:leader="none"/>
        </w:tabs>
        <w:ind w:hanging="283" w:start="709"/>
        <w:rPr/>
      </w:pPr>
      <w:r>
        <w:rPr/>
        <w:t>Implementation Team Member: USAID LMG Project via MSH/PLAN-Health</w:t>
      </w:r>
    </w:p>
    <w:p>
      <w:pPr>
        <w:pStyle w:val="BodyText"/>
        <w:numPr>
          <w:ilvl w:val="0"/>
          <w:numId w:val="8"/>
        </w:numPr>
        <w:tabs>
          <w:tab w:val="clear" w:pos="720"/>
          <w:tab w:val="left" w:pos="0" w:leader="none"/>
        </w:tabs>
        <w:ind w:hanging="283" w:start="709"/>
        <w:rPr/>
      </w:pPr>
      <w:r>
        <w:rPr/>
        <w:t>Proposal Development: Secured funding for USAID, Global Fund, and IHVN projects</w:t>
      </w:r>
    </w:p>
    <w:p>
      <w:pPr>
        <w:pStyle w:val="BodyText"/>
        <w:numPr>
          <w:ilvl w:val="0"/>
          <w:numId w:val="8"/>
        </w:numPr>
        <w:tabs>
          <w:tab w:val="clear" w:pos="720"/>
          <w:tab w:val="left" w:pos="0" w:leader="none"/>
        </w:tabs>
        <w:ind w:hanging="283" w:start="709"/>
        <w:rPr/>
      </w:pPr>
      <w:r>
        <w:rPr/>
        <w:t>Technical Skills: SPSS, Data Visualization, Microsoft Office, SQL, Online Facilitation, LMS</w:t>
      </w:r>
    </w:p>
    <w:p>
      <w:pPr>
        <w:pStyle w:val="BodyText"/>
        <w:rPr/>
      </w:pPr>
      <w:r>
        <w:rPr>
          <w:i/>
        </w:rPr>
        <w:t>PROFESSIONAL AFFILIATIONS</w:t>
      </w:r>
    </w:p>
    <w:p>
      <w:pPr>
        <w:pStyle w:val="BodyText"/>
        <w:numPr>
          <w:ilvl w:val="0"/>
          <w:numId w:val="9"/>
        </w:numPr>
        <w:tabs>
          <w:tab w:val="clear" w:pos="720"/>
          <w:tab w:val="left" w:pos="0" w:leader="none"/>
        </w:tabs>
        <w:ind w:hanging="283" w:start="709"/>
        <w:rPr/>
      </w:pPr>
      <w:r>
        <w:rPr/>
        <w:t>Registered Member, Society for Public Health Professionals of Nigeria - FCT Chapter</w:t>
      </w:r>
    </w:p>
    <w:p>
      <w:pPr>
        <w:pStyle w:val="BodyText"/>
        <w:numPr>
          <w:ilvl w:val="0"/>
          <w:numId w:val="9"/>
        </w:numPr>
        <w:tabs>
          <w:tab w:val="clear" w:pos="720"/>
          <w:tab w:val="left" w:pos="0" w:leader="none"/>
        </w:tabs>
        <w:ind w:hanging="283" w:start="709"/>
        <w:rPr/>
      </w:pPr>
      <w:r>
        <w:rPr/>
        <w:t>Fellow, PEPFAR Health Professional Fellowship Program</w:t>
      </w:r>
    </w:p>
    <w:p>
      <w:pPr>
        <w:pStyle w:val="BodyText"/>
        <w:numPr>
          <w:ilvl w:val="0"/>
          <w:numId w:val="9"/>
        </w:numPr>
        <w:tabs>
          <w:tab w:val="clear" w:pos="720"/>
          <w:tab w:val="left" w:pos="0" w:leader="none"/>
        </w:tabs>
        <w:ind w:hanging="283" w:start="709"/>
        <w:rPr/>
      </w:pPr>
      <w:r>
        <w:rPr/>
        <w:t>Prospective Fellow, Institute for Social Work and Geriatric Studies</w:t>
      </w:r>
    </w:p>
    <w:p>
      <w:pPr>
        <w:pStyle w:val="BodyText"/>
        <w:numPr>
          <w:ilvl w:val="0"/>
          <w:numId w:val="9"/>
        </w:numPr>
        <w:tabs>
          <w:tab w:val="clear" w:pos="720"/>
          <w:tab w:val="left" w:pos="0" w:leader="none"/>
        </w:tabs>
        <w:ind w:hanging="283" w:start="709"/>
        <w:rPr/>
      </w:pPr>
      <w:r>
        <w:rPr/>
        <w:t>Milky Way Global Youth Ambassador</w:t>
      </w:r>
    </w:p>
    <w:p>
      <w:pPr>
        <w:pStyle w:val="BodyText"/>
        <w:rPr/>
      </w:pPr>
      <w:r>
        <w:rPr>
          <w:i/>
        </w:rPr>
        <w:t>REFEREES</w:t>
      </w:r>
      <w:r>
        <w:rPr/>
        <w:t> </w:t>
      </w:r>
      <w:r>
        <w:rPr>
          <w:i/>
        </w:rPr>
        <w:t>Dr. Tolu Fakeye</w:t>
      </w:r>
      <w:r>
        <w:rPr/>
        <w:br/>
        <w:t>President, Society for Public Health Professionals of Nigeria, FCT Chapter</w:t>
        <w:br/>
        <w:t xml:space="preserve">08033143791 | </w:t>
      </w:r>
      <w:hyperlink r:id="rId4">
        <w:r>
          <w:rPr>
            <w:rStyle w:val="Hyperlink"/>
          </w:rPr>
          <w:t>tolu_fakeye@yahoo.co.uk</w:t>
        </w:r>
      </w:hyperlink>
    </w:p>
    <w:p>
      <w:pPr>
        <w:pStyle w:val="BodyText"/>
        <w:rPr/>
      </w:pPr>
      <w:r>
        <w:rPr>
          <w:i/>
        </w:rPr>
        <w:t>Dr. Francis Nwachukwu Ukwuije</w:t>
      </w:r>
      <w:r>
        <w:rPr/>
        <w:br/>
        <w:t>Senior Health Economist, Federal Ministry of Health, Nigeria</w:t>
        <w:br/>
        <w:t xml:space="preserve">08034755925 | </w:t>
      </w:r>
      <w:hyperlink r:id="rId5">
        <w:r>
          <w:rPr>
            <w:rStyle w:val="Hyperlink"/>
          </w:rPr>
          <w:t>francisukwuije@yahoo.com</w:t>
        </w:r>
      </w:hyperlink>
    </w:p>
    <w:p>
      <w:pPr>
        <w:pStyle w:val="HorizontalLine"/>
        <w:rPr/>
      </w:pPr>
      <w:r>
        <w:rPr/>
      </w:r>
    </w:p>
    <w:p>
      <w:pPr>
        <w:pStyle w:val="BodyText"/>
        <w:spacing w:before="0" w:after="140"/>
        <w:rPr>
          <w:i/>
        </w:rPr>
      </w:pPr>
      <w:r>
        <w:rPr/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Liberation Mono">
    <w:altName w:val="Courier New"/>
    <w:charset w:val="01" w:characterSet="utf-8"/>
    <w:family w:val="modern"/>
    <w:pitch w:val="fixed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0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erif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erif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erif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erif Devanagari"/>
    </w:rPr>
  </w:style>
  <w:style w:type="paragraph" w:styleId="PreformattedText">
    <w:name w:val="Preformatted Text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HorizontalLine">
    <w:name w:val="Horizontal Line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your.email@gmail.com" TargetMode="External"/><Relationship Id="rId3" Type="http://schemas.openxmlformats.org/officeDocument/2006/relationships/hyperlink" Target="http://linkedin.com/in/gbengaosundara" TargetMode="External"/><Relationship Id="rId4" Type="http://schemas.openxmlformats.org/officeDocument/2006/relationships/hyperlink" Target="mailto:tolu_fakeye@yahoo.co.uk" TargetMode="External"/><Relationship Id="rId5" Type="http://schemas.openxmlformats.org/officeDocument/2006/relationships/hyperlink" Target="mailto:francisukwuije@yahoo.com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Collabora_Office/25.04.7.3$Android_AARCH64 LibreOffice_project/4ad7ba32450f</Application>
  <AppVersion>15.0000</AppVersion>
  <Pages>3</Pages>
  <Words>639</Words>
  <Characters>3980</Characters>
  <CharactersWithSpaces>4533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2025-10-17T07:22:00Z</dcterms:created>
  <dc:creator>MAI KT</dc:creator>
  <dc:description/>
  <dc:language>en-US</dc:language>
  <cp:lastModifiedBy/>
  <dcterms:modified xsi:type="dcterms:W3CDTF">2026-07-18T04:50:02Z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