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10830" w14:textId="77777777" w:rsidR="00B703F2" w:rsidRPr="003B19FB" w:rsidRDefault="00AE1F93" w:rsidP="00F72BE0">
      <w:pPr>
        <w:pStyle w:val="Name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KANANELO   SYLVESTER   MOEA</w:t>
      </w:r>
    </w:p>
    <w:p w14:paraId="27B3CA5E" w14:textId="77777777" w:rsidR="00F376E5" w:rsidRPr="003B19FB" w:rsidRDefault="00F376E5" w:rsidP="00F72BE0">
      <w:pPr>
        <w:jc w:val="both"/>
        <w:rPr>
          <w:rFonts w:asciiTheme="minorHAnsi" w:hAnsiTheme="minorHAnsi" w:cstheme="minorHAnsi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0"/>
        <w:gridCol w:w="4500"/>
      </w:tblGrid>
      <w:tr w:rsidR="00F376E5" w:rsidRPr="003B19FB" w14:paraId="37B0B158" w14:textId="77777777" w:rsidTr="001C29E5">
        <w:tc>
          <w:tcPr>
            <w:tcW w:w="4428" w:type="dxa"/>
          </w:tcPr>
          <w:p w14:paraId="37674314" w14:textId="77777777" w:rsidR="00F376E5" w:rsidRPr="003B19FB" w:rsidRDefault="00AE1F93" w:rsidP="00F72BE0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Phone: (+266) 6364-7717</w:t>
            </w:r>
          </w:p>
          <w:p w14:paraId="0F852252" w14:textId="77777777" w:rsidR="00F376E5" w:rsidRPr="003B19FB" w:rsidRDefault="005A4943" w:rsidP="00F72BE0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hyperlink r:id="rId7" w:history="1">
              <w:r w:rsidRPr="00350C8F">
                <w:rPr>
                  <w:rStyle w:val="Hyperlink"/>
                  <w:rFonts w:asciiTheme="minorHAnsi" w:hAnsiTheme="minorHAnsi" w:cstheme="minorHAnsi"/>
                </w:rPr>
                <w:t>moeasylvester@gmail.com</w:t>
              </w:r>
            </w:hyperlink>
          </w:p>
        </w:tc>
        <w:tc>
          <w:tcPr>
            <w:tcW w:w="4428" w:type="dxa"/>
          </w:tcPr>
          <w:p w14:paraId="01826548" w14:textId="77777777" w:rsidR="00F376E5" w:rsidRDefault="00AE1F93" w:rsidP="00F72BE0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Lesotho College of Education</w:t>
            </w:r>
          </w:p>
          <w:p w14:paraId="02742532" w14:textId="77777777" w:rsidR="00AE1F93" w:rsidRDefault="00F72BE0" w:rsidP="00F72BE0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AE1F93">
              <w:rPr>
                <w:rFonts w:asciiTheme="minorHAnsi" w:hAnsiTheme="minorHAnsi" w:cstheme="minorHAnsi"/>
              </w:rPr>
              <w:t>P. O. Box 234</w:t>
            </w:r>
          </w:p>
          <w:p w14:paraId="3CC39ED2" w14:textId="77777777" w:rsidR="00AE1F93" w:rsidRPr="003B19FB" w:rsidRDefault="00AE1F93" w:rsidP="00F72BE0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Thaba-Tseka 550</w:t>
            </w:r>
          </w:p>
        </w:tc>
      </w:tr>
    </w:tbl>
    <w:p w14:paraId="10906067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0DCF0452" w14:textId="77777777" w:rsidR="00A90527" w:rsidRPr="003B19FB" w:rsidRDefault="00251FA2" w:rsidP="00F72BE0">
      <w:pPr>
        <w:pStyle w:val="Heading1"/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Education</w:t>
      </w:r>
    </w:p>
    <w:p w14:paraId="59E57A68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5395BF99" w14:textId="77777777" w:rsidR="00A90527" w:rsidRPr="003B19FB" w:rsidRDefault="00A90527" w:rsidP="00F72BE0">
      <w:pPr>
        <w:tabs>
          <w:tab w:val="left" w:pos="720"/>
          <w:tab w:val="right" w:pos="8640"/>
        </w:tabs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  <w:b/>
        </w:rPr>
        <w:t>PhD</w:t>
      </w:r>
      <w:r w:rsidR="00251FA2" w:rsidRPr="003B19FB">
        <w:rPr>
          <w:rFonts w:asciiTheme="minorHAnsi" w:hAnsiTheme="minorHAnsi" w:cstheme="minorHAnsi"/>
          <w:b/>
        </w:rPr>
        <w:tab/>
      </w:r>
      <w:r w:rsidR="00AE1F93">
        <w:rPr>
          <w:rFonts w:asciiTheme="minorHAnsi" w:hAnsiTheme="minorHAnsi" w:cstheme="minorHAnsi"/>
        </w:rPr>
        <w:t>University of South Africa, English Education</w:t>
      </w:r>
      <w:r w:rsidR="00EA2F62" w:rsidRPr="003B19FB">
        <w:rPr>
          <w:rFonts w:asciiTheme="minorHAnsi" w:hAnsiTheme="minorHAnsi" w:cstheme="minorHAnsi"/>
        </w:rPr>
        <w:tab/>
      </w:r>
      <w:r w:rsidRPr="003B19FB">
        <w:rPr>
          <w:rFonts w:asciiTheme="minorHAnsi" w:hAnsiTheme="minorHAnsi" w:cstheme="minorHAnsi"/>
        </w:rPr>
        <w:t xml:space="preserve"> </w:t>
      </w:r>
      <w:r w:rsidR="00AE1F93">
        <w:rPr>
          <w:rFonts w:asciiTheme="minorHAnsi" w:hAnsiTheme="minorHAnsi" w:cstheme="minorHAnsi"/>
        </w:rPr>
        <w:t>April 2023</w:t>
      </w:r>
    </w:p>
    <w:p w14:paraId="32E425ED" w14:textId="77777777" w:rsidR="00A90527" w:rsidRPr="00AE1F93" w:rsidRDefault="00AE1F93" w:rsidP="00F72BE0">
      <w:pPr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Dissertation: </w:t>
      </w:r>
      <w:r w:rsidRPr="000D7CF7">
        <w:rPr>
          <w:rFonts w:asciiTheme="minorHAnsi" w:hAnsiTheme="minorHAnsi" w:cstheme="minorHAnsi"/>
          <w:i/>
        </w:rPr>
        <w:t>Exploring the influence of Grade 11 learners’ English vocabulary proficiency reading comprehension performance in Lesotho</w:t>
      </w:r>
    </w:p>
    <w:p w14:paraId="758FCAAA" w14:textId="03708CA5" w:rsidR="00A90527" w:rsidRDefault="00AE1F93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Progress: </w:t>
      </w:r>
      <w:r w:rsidR="00504E61">
        <w:rPr>
          <w:rFonts w:asciiTheme="minorHAnsi" w:hAnsiTheme="minorHAnsi" w:cstheme="minorHAnsi"/>
          <w:b/>
        </w:rPr>
        <w:t xml:space="preserve">Submitted for examination </w:t>
      </w:r>
    </w:p>
    <w:p w14:paraId="285EC63C" w14:textId="77777777" w:rsidR="00A90527" w:rsidRPr="003B19FB" w:rsidRDefault="00AE1F93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Advisor: Prof. Mapheleba Lekhetho</w:t>
      </w:r>
    </w:p>
    <w:p w14:paraId="56E7A39E" w14:textId="77777777" w:rsidR="00EA2F62" w:rsidRPr="003B19FB" w:rsidRDefault="00AE1F93" w:rsidP="00F72BE0">
      <w:pPr>
        <w:tabs>
          <w:tab w:val="left" w:pos="720"/>
          <w:tab w:val="right" w:pos="86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MAED</w:t>
      </w:r>
      <w:r>
        <w:rPr>
          <w:rFonts w:asciiTheme="minorHAnsi" w:hAnsiTheme="minorHAnsi" w:cstheme="minorHAnsi"/>
        </w:rPr>
        <w:t xml:space="preserve"> National University of Lesotho, English (Literature) Education</w:t>
      </w:r>
      <w:r w:rsidR="00EA2F62" w:rsidRPr="003B19FB"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>July 2021</w:t>
      </w:r>
    </w:p>
    <w:p w14:paraId="0F7CCA9B" w14:textId="77777777" w:rsidR="00A90527" w:rsidRPr="003B19FB" w:rsidRDefault="003D51C7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Thesis: </w:t>
      </w:r>
      <w:r w:rsidRPr="000D7CF7">
        <w:rPr>
          <w:rFonts w:asciiTheme="minorHAnsi" w:hAnsiTheme="minorHAnsi" w:cstheme="minorHAnsi"/>
          <w:i/>
        </w:rPr>
        <w:t>Challenges and opportunities/propositions in poetry teaching and learning in Literature in English at two Leribe Schools</w:t>
      </w:r>
    </w:p>
    <w:p w14:paraId="4175467E" w14:textId="77777777" w:rsidR="00A90527" w:rsidRDefault="00A90527" w:rsidP="00F72BE0">
      <w:pPr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ab/>
      </w:r>
      <w:r w:rsidR="003D51C7">
        <w:rPr>
          <w:rFonts w:asciiTheme="minorHAnsi" w:hAnsiTheme="minorHAnsi" w:cstheme="minorHAnsi"/>
        </w:rPr>
        <w:t>Advisor: Dr. Mahao Mahao</w:t>
      </w:r>
    </w:p>
    <w:p w14:paraId="4B1E33BA" w14:textId="77777777" w:rsidR="00A90527" w:rsidRPr="003B19FB" w:rsidRDefault="00D77B5F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Passed with Merit</w:t>
      </w:r>
    </w:p>
    <w:p w14:paraId="60B34C3F" w14:textId="77777777" w:rsidR="00EA2F62" w:rsidRPr="003B19FB" w:rsidRDefault="003D51C7" w:rsidP="00F72BE0">
      <w:pPr>
        <w:tabs>
          <w:tab w:val="left" w:pos="720"/>
          <w:tab w:val="right" w:pos="86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BED</w:t>
      </w:r>
      <w:r w:rsidR="00EA2F62" w:rsidRPr="003B19FB">
        <w:rPr>
          <w:rFonts w:asciiTheme="minorHAnsi" w:hAnsiTheme="minorHAnsi" w:cstheme="minorHAnsi"/>
          <w:b/>
        </w:rPr>
        <w:tab/>
      </w:r>
      <w:r w:rsidR="00D77B5F">
        <w:rPr>
          <w:rFonts w:asciiTheme="minorHAnsi" w:hAnsiTheme="minorHAnsi" w:cstheme="minorHAnsi"/>
        </w:rPr>
        <w:t>National University of Lesotho, English (Language &amp; Literature)</w:t>
      </w:r>
      <w:r w:rsidR="00EA2F62" w:rsidRPr="003B19FB">
        <w:rPr>
          <w:rFonts w:asciiTheme="minorHAnsi" w:hAnsiTheme="minorHAnsi" w:cstheme="minorHAnsi"/>
        </w:rPr>
        <w:tab/>
      </w:r>
      <w:r w:rsidR="00F54902">
        <w:rPr>
          <w:rFonts w:asciiTheme="minorHAnsi" w:hAnsiTheme="minorHAnsi" w:cstheme="minorHAnsi"/>
        </w:rPr>
        <w:t>August 2012</w:t>
      </w:r>
    </w:p>
    <w:p w14:paraId="5980F962" w14:textId="77777777" w:rsidR="00A90527" w:rsidRDefault="00D77B5F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Passed in 2(2)</w:t>
      </w:r>
    </w:p>
    <w:p w14:paraId="43EBFF0A" w14:textId="77777777" w:rsidR="00F72BE0" w:rsidRDefault="00F72BE0" w:rsidP="00F72BE0">
      <w:pPr>
        <w:jc w:val="both"/>
        <w:rPr>
          <w:rFonts w:asciiTheme="minorHAnsi" w:hAnsiTheme="minorHAnsi" w:cstheme="minorHAnsi"/>
        </w:rPr>
      </w:pPr>
      <w:r w:rsidRPr="00F72BE0">
        <w:rPr>
          <w:rFonts w:asciiTheme="minorHAnsi" w:hAnsiTheme="minorHAnsi" w:cstheme="minorHAnsi"/>
          <w:b/>
        </w:rPr>
        <w:t>COSC</w:t>
      </w:r>
      <w:r>
        <w:rPr>
          <w:rFonts w:asciiTheme="minorHAnsi" w:hAnsiTheme="minorHAnsi" w:cstheme="minorHAnsi"/>
        </w:rPr>
        <w:t xml:space="preserve"> Mazenod High School  </w:t>
      </w:r>
    </w:p>
    <w:p w14:paraId="4FA405B0" w14:textId="77777777" w:rsidR="00F72BE0" w:rsidRDefault="00F72BE0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Passed in 2</w:t>
      </w:r>
      <w:r w:rsidRPr="00F72BE0">
        <w:rPr>
          <w:rFonts w:asciiTheme="minorHAnsi" w:hAnsiTheme="minorHAnsi" w:cstheme="minorHAnsi"/>
          <w:vertAlign w:val="superscript"/>
        </w:rPr>
        <w:t>nd</w:t>
      </w:r>
      <w:r>
        <w:rPr>
          <w:rFonts w:asciiTheme="minorHAnsi" w:hAnsiTheme="minorHAnsi" w:cstheme="minorHAnsi"/>
        </w:rPr>
        <w:t xml:space="preserve"> Class                                                                                              2007</w:t>
      </w:r>
    </w:p>
    <w:p w14:paraId="627B0FB8" w14:textId="77777777" w:rsidR="00F72BE0" w:rsidRDefault="00F72BE0" w:rsidP="00F72BE0">
      <w:pPr>
        <w:jc w:val="both"/>
        <w:rPr>
          <w:rFonts w:asciiTheme="minorHAnsi" w:hAnsiTheme="minorHAnsi" w:cstheme="minorHAnsi"/>
        </w:rPr>
      </w:pPr>
      <w:r w:rsidRPr="00F72BE0">
        <w:rPr>
          <w:rFonts w:asciiTheme="minorHAnsi" w:hAnsiTheme="minorHAnsi" w:cstheme="minorHAnsi"/>
          <w:b/>
        </w:rPr>
        <w:t>JC</w:t>
      </w:r>
      <w:r>
        <w:rPr>
          <w:rFonts w:asciiTheme="minorHAnsi" w:hAnsiTheme="minorHAnsi" w:cstheme="minorHAnsi"/>
        </w:rPr>
        <w:t xml:space="preserve">       Mazenod High School       </w:t>
      </w:r>
    </w:p>
    <w:p w14:paraId="2616FD6E" w14:textId="77777777" w:rsidR="00F72BE0" w:rsidRDefault="00E327E3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</w:t>
      </w:r>
      <w:r w:rsidR="00F72BE0">
        <w:rPr>
          <w:rFonts w:asciiTheme="minorHAnsi" w:hAnsiTheme="minorHAnsi" w:cstheme="minorHAnsi"/>
        </w:rPr>
        <w:t>Passed in 1</w:t>
      </w:r>
      <w:r w:rsidR="00F72BE0" w:rsidRPr="00F72BE0">
        <w:rPr>
          <w:rFonts w:asciiTheme="minorHAnsi" w:hAnsiTheme="minorHAnsi" w:cstheme="minorHAnsi"/>
          <w:vertAlign w:val="superscript"/>
        </w:rPr>
        <w:t>st</w:t>
      </w:r>
      <w:r w:rsidR="00F72BE0">
        <w:rPr>
          <w:rFonts w:asciiTheme="minorHAnsi" w:hAnsiTheme="minorHAnsi" w:cstheme="minorHAnsi"/>
        </w:rPr>
        <w:t xml:space="preserve"> class 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 </w:t>
      </w:r>
      <w:r w:rsidR="00F72BE0">
        <w:rPr>
          <w:rFonts w:asciiTheme="minorHAnsi" w:hAnsiTheme="minorHAnsi" w:cstheme="minorHAnsi"/>
        </w:rPr>
        <w:t>2005</w:t>
      </w:r>
    </w:p>
    <w:p w14:paraId="5B053AE7" w14:textId="77777777" w:rsidR="00E327E3" w:rsidRDefault="00E327E3" w:rsidP="00F72BE0">
      <w:pPr>
        <w:jc w:val="both"/>
        <w:rPr>
          <w:rFonts w:asciiTheme="minorHAnsi" w:hAnsiTheme="minorHAnsi" w:cstheme="minorHAnsi"/>
        </w:rPr>
      </w:pPr>
      <w:r w:rsidRPr="00F72BE0">
        <w:rPr>
          <w:rFonts w:asciiTheme="minorHAnsi" w:hAnsiTheme="minorHAnsi" w:cstheme="minorHAnsi"/>
          <w:b/>
        </w:rPr>
        <w:t>PSLE</w:t>
      </w:r>
      <w:r>
        <w:rPr>
          <w:rFonts w:asciiTheme="minorHAnsi" w:hAnsiTheme="minorHAnsi" w:cstheme="minorHAnsi"/>
        </w:rPr>
        <w:t xml:space="preserve"> Mazenod</w:t>
      </w:r>
      <w:r w:rsidR="00F72BE0">
        <w:rPr>
          <w:rFonts w:asciiTheme="minorHAnsi" w:hAnsiTheme="minorHAnsi" w:cstheme="minorHAnsi"/>
        </w:rPr>
        <w:t xml:space="preserve"> Primary School                                                                                 </w:t>
      </w:r>
    </w:p>
    <w:p w14:paraId="72B196DE" w14:textId="77777777" w:rsidR="00F72BE0" w:rsidRPr="003B19FB" w:rsidRDefault="00E327E3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Passed in 2</w:t>
      </w:r>
      <w:r w:rsidRPr="00E327E3">
        <w:rPr>
          <w:rFonts w:asciiTheme="minorHAnsi" w:hAnsiTheme="minorHAnsi" w:cstheme="minorHAnsi"/>
          <w:vertAlign w:val="superscript"/>
        </w:rPr>
        <w:t>nd</w:t>
      </w:r>
      <w:r>
        <w:rPr>
          <w:rFonts w:asciiTheme="minorHAnsi" w:hAnsiTheme="minorHAnsi" w:cstheme="minorHAnsi"/>
        </w:rPr>
        <w:t xml:space="preserve"> class                                                                                               </w:t>
      </w:r>
      <w:r w:rsidR="00F72BE0">
        <w:rPr>
          <w:rFonts w:asciiTheme="minorHAnsi" w:hAnsiTheme="minorHAnsi" w:cstheme="minorHAnsi"/>
        </w:rPr>
        <w:t>2002</w:t>
      </w:r>
    </w:p>
    <w:p w14:paraId="21F5B285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69CE5322" w14:textId="77777777" w:rsidR="00ED5240" w:rsidRPr="003B19FB" w:rsidRDefault="00ED5240" w:rsidP="00F72BE0">
      <w:pPr>
        <w:jc w:val="both"/>
        <w:rPr>
          <w:rFonts w:asciiTheme="minorHAnsi" w:hAnsiTheme="minorHAnsi" w:cstheme="minorHAnsi"/>
        </w:rPr>
      </w:pPr>
    </w:p>
    <w:p w14:paraId="2B582FBF" w14:textId="77777777" w:rsidR="00ED5240" w:rsidRPr="003B19FB" w:rsidRDefault="00ED5240" w:rsidP="00F72BE0">
      <w:pPr>
        <w:pStyle w:val="Heading1"/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Teaching Experience</w:t>
      </w:r>
    </w:p>
    <w:p w14:paraId="712C778B" w14:textId="77777777" w:rsidR="00ED5240" w:rsidRPr="003B19FB" w:rsidRDefault="00ED5240" w:rsidP="00F72BE0">
      <w:pPr>
        <w:jc w:val="both"/>
        <w:rPr>
          <w:rFonts w:asciiTheme="minorHAnsi" w:hAnsiTheme="minorHAnsi" w:cstheme="minorHAnsi"/>
        </w:rPr>
      </w:pPr>
    </w:p>
    <w:p w14:paraId="51F3026F" w14:textId="77777777" w:rsidR="00ED5240" w:rsidRPr="003B19FB" w:rsidRDefault="00ED5240" w:rsidP="00F72BE0">
      <w:pPr>
        <w:tabs>
          <w:tab w:val="right" w:pos="86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Lesotho College of Education</w:t>
      </w:r>
      <w:r>
        <w:rPr>
          <w:rFonts w:asciiTheme="minorHAnsi" w:hAnsiTheme="minorHAnsi" w:cstheme="minorHAnsi"/>
        </w:rPr>
        <w:t>, Thaba-Tseka Campus</w:t>
      </w:r>
      <w:r w:rsidR="00C96F03">
        <w:rPr>
          <w:rFonts w:asciiTheme="minorHAnsi" w:hAnsiTheme="minorHAnsi" w:cstheme="minorHAnsi"/>
        </w:rPr>
        <w:tab/>
        <w:t xml:space="preserve"> June</w:t>
      </w:r>
      <w:r>
        <w:rPr>
          <w:rFonts w:asciiTheme="minorHAnsi" w:hAnsiTheme="minorHAnsi" w:cstheme="minorHAnsi"/>
        </w:rPr>
        <w:t xml:space="preserve"> 2024 to Present</w:t>
      </w:r>
    </w:p>
    <w:p w14:paraId="72B14E96" w14:textId="77777777" w:rsidR="00ED5240" w:rsidRDefault="00ED5240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Head of Department</w:t>
      </w:r>
      <w:r>
        <w:rPr>
          <w:rFonts w:asciiTheme="minorHAnsi" w:hAnsiTheme="minorHAnsi" w:cstheme="minorHAnsi"/>
        </w:rPr>
        <w:t>, Arts and Social Sciences</w:t>
      </w:r>
    </w:p>
    <w:p w14:paraId="1720D0C6" w14:textId="77777777" w:rsidR="00912684" w:rsidRDefault="00912684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Lesotho College of Education, Thaba-Tseka Campus                          January 2021 to Present</w:t>
      </w:r>
    </w:p>
    <w:p w14:paraId="60F5EE34" w14:textId="77777777" w:rsidR="00912684" w:rsidRPr="003B19FB" w:rsidRDefault="00912684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Lecturer</w:t>
      </w:r>
    </w:p>
    <w:p w14:paraId="55C03C85" w14:textId="77777777" w:rsidR="00ED5240" w:rsidRPr="003B19FB" w:rsidRDefault="00F40AD6" w:rsidP="00F72BE0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Taught English Language &amp; Literature courses, the</w:t>
      </w:r>
      <w:r w:rsidR="00ED5240" w:rsidRPr="003B19FB">
        <w:rPr>
          <w:rFonts w:asciiTheme="minorHAnsi" w:hAnsiTheme="minorHAnsi" w:cstheme="minorHAnsi"/>
        </w:rPr>
        <w:t xml:space="preserve"> undergraduate course</w:t>
      </w:r>
      <w:r>
        <w:rPr>
          <w:rFonts w:asciiTheme="minorHAnsi" w:hAnsiTheme="minorHAnsi" w:cstheme="minorHAnsi"/>
        </w:rPr>
        <w:t>s</w:t>
      </w:r>
      <w:r w:rsidR="00ED5240" w:rsidRPr="003B19FB">
        <w:rPr>
          <w:rFonts w:asciiTheme="minorHAnsi" w:hAnsiTheme="minorHAnsi" w:cstheme="minorHAnsi"/>
        </w:rPr>
        <w:t xml:space="preserve"> averaging 120 students per sem</w:t>
      </w:r>
      <w:r>
        <w:rPr>
          <w:rFonts w:asciiTheme="minorHAnsi" w:hAnsiTheme="minorHAnsi" w:cstheme="minorHAnsi"/>
        </w:rPr>
        <w:t>ester</w:t>
      </w:r>
    </w:p>
    <w:p w14:paraId="4ADEAF47" w14:textId="77777777" w:rsidR="00ED5240" w:rsidRPr="003B19FB" w:rsidRDefault="00ED5240" w:rsidP="00F72BE0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Develo</w:t>
      </w:r>
      <w:r w:rsidR="00A51C8F">
        <w:rPr>
          <w:rFonts w:asciiTheme="minorHAnsi" w:hAnsiTheme="minorHAnsi" w:cstheme="minorHAnsi"/>
        </w:rPr>
        <w:t>ped quizzes, exams, and assignments</w:t>
      </w:r>
    </w:p>
    <w:p w14:paraId="5BF72563" w14:textId="77777777" w:rsidR="00ED5240" w:rsidRPr="003B19FB" w:rsidRDefault="00ED5240" w:rsidP="00F72BE0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Revised the syllabus to meet accreditation standards</w:t>
      </w:r>
    </w:p>
    <w:p w14:paraId="336224B4" w14:textId="35D2F7DB" w:rsidR="00ED5240" w:rsidRPr="003B19FB" w:rsidRDefault="002872AF" w:rsidP="00F72BE0">
      <w:pPr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Monitoring and evaluation of </w:t>
      </w:r>
      <w:r w:rsidR="00907D26">
        <w:rPr>
          <w:rFonts w:asciiTheme="minorHAnsi" w:hAnsiTheme="minorHAnsi" w:cstheme="minorHAnsi"/>
        </w:rPr>
        <w:t>Departmental staff</w:t>
      </w:r>
    </w:p>
    <w:p w14:paraId="5726C9C8" w14:textId="77777777" w:rsidR="00ED5240" w:rsidRPr="003B19FB" w:rsidRDefault="00ED5240" w:rsidP="00F72BE0">
      <w:pPr>
        <w:jc w:val="both"/>
        <w:rPr>
          <w:rFonts w:asciiTheme="minorHAnsi" w:hAnsiTheme="minorHAnsi" w:cstheme="minorHAnsi"/>
        </w:rPr>
      </w:pPr>
    </w:p>
    <w:p w14:paraId="0617E6EF" w14:textId="77777777" w:rsidR="00ED5240" w:rsidRDefault="00912684" w:rsidP="00F72BE0">
      <w:pPr>
        <w:jc w:val="both"/>
        <w:rPr>
          <w:rFonts w:asciiTheme="minorHAnsi" w:hAnsiTheme="minorHAnsi" w:cstheme="minorHAnsi"/>
        </w:rPr>
      </w:pPr>
      <w:r w:rsidRPr="003D3C25">
        <w:rPr>
          <w:rFonts w:asciiTheme="minorHAnsi" w:hAnsiTheme="minorHAnsi" w:cstheme="minorHAnsi"/>
          <w:b/>
        </w:rPr>
        <w:t>National University of Lesotho</w:t>
      </w:r>
      <w:r>
        <w:rPr>
          <w:rFonts w:asciiTheme="minorHAnsi" w:hAnsiTheme="minorHAnsi" w:cstheme="minorHAnsi"/>
        </w:rPr>
        <w:t>, Roma</w:t>
      </w:r>
    </w:p>
    <w:p w14:paraId="5E031A2A" w14:textId="77777777" w:rsidR="00912684" w:rsidRDefault="00912684" w:rsidP="00F72BE0">
      <w:pPr>
        <w:jc w:val="both"/>
        <w:rPr>
          <w:rFonts w:asciiTheme="minorHAnsi" w:hAnsiTheme="minorHAnsi" w:cstheme="minorHAnsi"/>
          <w:b/>
        </w:rPr>
      </w:pPr>
      <w:r w:rsidRPr="003D3C25">
        <w:rPr>
          <w:rFonts w:asciiTheme="minorHAnsi" w:hAnsiTheme="minorHAnsi" w:cstheme="minorHAnsi"/>
          <w:b/>
        </w:rPr>
        <w:t>Part-time Lecturer</w:t>
      </w:r>
    </w:p>
    <w:p w14:paraId="380FB811" w14:textId="77777777" w:rsidR="009F228E" w:rsidRPr="003B19FB" w:rsidRDefault="009F228E" w:rsidP="00F72BE0">
      <w:pPr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Taught English Language &amp; Literature courses, the</w:t>
      </w:r>
      <w:r w:rsidRPr="003B19FB">
        <w:rPr>
          <w:rFonts w:asciiTheme="minorHAnsi" w:hAnsiTheme="minorHAnsi" w:cstheme="minorHAnsi"/>
        </w:rPr>
        <w:t xml:space="preserve"> undergraduate course</w:t>
      </w:r>
      <w:r>
        <w:rPr>
          <w:rFonts w:asciiTheme="minorHAnsi" w:hAnsiTheme="minorHAnsi" w:cstheme="minorHAnsi"/>
        </w:rPr>
        <w:t>s</w:t>
      </w:r>
      <w:r w:rsidRPr="003B19FB">
        <w:rPr>
          <w:rFonts w:asciiTheme="minorHAnsi" w:hAnsiTheme="minorHAnsi" w:cstheme="minorHAnsi"/>
        </w:rPr>
        <w:t xml:space="preserve"> averaging 120 students per sem</w:t>
      </w:r>
      <w:r>
        <w:rPr>
          <w:rFonts w:asciiTheme="minorHAnsi" w:hAnsiTheme="minorHAnsi" w:cstheme="minorHAnsi"/>
        </w:rPr>
        <w:t>ester</w:t>
      </w:r>
    </w:p>
    <w:p w14:paraId="4E1532DA" w14:textId="77777777" w:rsidR="009F228E" w:rsidRPr="003B19FB" w:rsidRDefault="009F228E" w:rsidP="00F72BE0">
      <w:pPr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Develo</w:t>
      </w:r>
      <w:r>
        <w:rPr>
          <w:rFonts w:asciiTheme="minorHAnsi" w:hAnsiTheme="minorHAnsi" w:cstheme="minorHAnsi"/>
        </w:rPr>
        <w:t>ped quizzes, exams, and assignments</w:t>
      </w:r>
    </w:p>
    <w:p w14:paraId="7D4B904D" w14:textId="26290E4B" w:rsidR="009F228E" w:rsidRPr="00907D26" w:rsidRDefault="009F228E" w:rsidP="00907D26">
      <w:pPr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Revised the syllabus to meet accreditation standards</w:t>
      </w:r>
    </w:p>
    <w:p w14:paraId="56EBE377" w14:textId="77777777" w:rsidR="00912684" w:rsidRDefault="00912684" w:rsidP="00F72BE0">
      <w:pPr>
        <w:jc w:val="both"/>
        <w:rPr>
          <w:rFonts w:asciiTheme="minorHAnsi" w:hAnsiTheme="minorHAnsi" w:cstheme="minorHAnsi"/>
        </w:rPr>
      </w:pPr>
    </w:p>
    <w:p w14:paraId="3282320F" w14:textId="77777777" w:rsidR="00912684" w:rsidRDefault="00912684" w:rsidP="00F72BE0">
      <w:pPr>
        <w:jc w:val="both"/>
        <w:rPr>
          <w:rFonts w:asciiTheme="minorHAnsi" w:hAnsiTheme="minorHAnsi" w:cstheme="minorHAnsi"/>
        </w:rPr>
      </w:pPr>
      <w:r w:rsidRPr="003D3C25">
        <w:rPr>
          <w:rFonts w:asciiTheme="minorHAnsi" w:hAnsiTheme="minorHAnsi" w:cstheme="minorHAnsi"/>
          <w:b/>
        </w:rPr>
        <w:t>Examinations Council of Lesotho</w:t>
      </w:r>
      <w:r>
        <w:rPr>
          <w:rFonts w:asciiTheme="minorHAnsi" w:hAnsiTheme="minorHAnsi" w:cstheme="minorHAnsi"/>
        </w:rPr>
        <w:t>, Maseru</w:t>
      </w:r>
    </w:p>
    <w:p w14:paraId="47C73D85" w14:textId="77777777" w:rsidR="00912684" w:rsidRDefault="00912684" w:rsidP="00F72BE0">
      <w:pPr>
        <w:jc w:val="both"/>
        <w:rPr>
          <w:rFonts w:asciiTheme="minorHAnsi" w:hAnsiTheme="minorHAnsi" w:cstheme="minorHAnsi"/>
        </w:rPr>
      </w:pPr>
      <w:r w:rsidRPr="003D3C25">
        <w:rPr>
          <w:rFonts w:asciiTheme="minorHAnsi" w:hAnsiTheme="minorHAnsi" w:cstheme="minorHAnsi"/>
          <w:b/>
        </w:rPr>
        <w:t>Team- leader</w:t>
      </w:r>
      <w:r>
        <w:rPr>
          <w:rFonts w:asciiTheme="minorHAnsi" w:hAnsiTheme="minorHAnsi" w:cstheme="minorHAnsi"/>
        </w:rPr>
        <w:t xml:space="preserve"> (English Paper 2)                                                           2021 to Present</w:t>
      </w:r>
    </w:p>
    <w:p w14:paraId="418FE983" w14:textId="77777777" w:rsidR="00912684" w:rsidRDefault="0038777F" w:rsidP="00F72BE0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Participate in the coordinating meeting</w:t>
      </w:r>
    </w:p>
    <w:p w14:paraId="48FE2A65" w14:textId="77777777" w:rsidR="0038777F" w:rsidRDefault="0038777F" w:rsidP="00F72BE0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Check total number of scripts and record them accordingly</w:t>
      </w:r>
    </w:p>
    <w:p w14:paraId="59AD3C6E" w14:textId="77777777" w:rsidR="0038777F" w:rsidRDefault="0038777F" w:rsidP="00F72BE0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Accurately mark all scripts</w:t>
      </w:r>
    </w:p>
    <w:p w14:paraId="65F43CB2" w14:textId="77777777" w:rsidR="0038777F" w:rsidRDefault="0038777F" w:rsidP="00F72BE0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Accurately enter marks and check that marks are entered correctly in the mark sheets</w:t>
      </w:r>
    </w:p>
    <w:p w14:paraId="65C978B7" w14:textId="77777777" w:rsidR="0038777F" w:rsidRDefault="0038777F" w:rsidP="00F72BE0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Participate in the writing of examiner’s report</w:t>
      </w:r>
    </w:p>
    <w:p w14:paraId="7D28EE93" w14:textId="77777777" w:rsidR="0038777F" w:rsidRDefault="0038777F" w:rsidP="00F72BE0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any irregularities or malpractice observed to the senior team leader</w:t>
      </w:r>
    </w:p>
    <w:p w14:paraId="26558566" w14:textId="77777777" w:rsidR="0038777F" w:rsidRDefault="0038777F" w:rsidP="00F72BE0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Any other marking related duties as directed by the supervisor</w:t>
      </w:r>
    </w:p>
    <w:p w14:paraId="39EB679B" w14:textId="77777777" w:rsidR="00E327E3" w:rsidRPr="0038777F" w:rsidRDefault="00E327E3" w:rsidP="00E327E3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E327E3">
        <w:rPr>
          <w:rFonts w:asciiTheme="minorHAnsi" w:hAnsiTheme="minorHAnsi" w:cstheme="minorHAnsi"/>
        </w:rPr>
        <w:t>resented the marking report to the Examination board</w:t>
      </w:r>
      <w:r>
        <w:rPr>
          <w:rFonts w:asciiTheme="minorHAnsi" w:hAnsiTheme="minorHAnsi" w:cstheme="minorHAnsi"/>
        </w:rPr>
        <w:t xml:space="preserve">           2022 &amp; 2023</w:t>
      </w:r>
    </w:p>
    <w:p w14:paraId="16F27F13" w14:textId="77777777" w:rsidR="00912684" w:rsidRDefault="00912684" w:rsidP="00F72BE0">
      <w:pPr>
        <w:jc w:val="both"/>
        <w:rPr>
          <w:rFonts w:asciiTheme="minorHAnsi" w:hAnsiTheme="minorHAnsi" w:cstheme="minorHAnsi"/>
        </w:rPr>
      </w:pPr>
      <w:r w:rsidRPr="003D3C25">
        <w:rPr>
          <w:rFonts w:asciiTheme="minorHAnsi" w:hAnsiTheme="minorHAnsi" w:cstheme="minorHAnsi"/>
          <w:b/>
        </w:rPr>
        <w:t>English II Marker</w:t>
      </w:r>
      <w:r>
        <w:rPr>
          <w:rFonts w:asciiTheme="minorHAnsi" w:hAnsiTheme="minorHAnsi" w:cstheme="minorHAnsi"/>
        </w:rPr>
        <w:t xml:space="preserve">                                                            </w:t>
      </w:r>
      <w:r w:rsidR="00E327E3">
        <w:rPr>
          <w:rFonts w:asciiTheme="minorHAnsi" w:hAnsiTheme="minorHAnsi" w:cstheme="minorHAnsi"/>
        </w:rPr>
        <w:t xml:space="preserve">                   </w:t>
      </w:r>
      <w:r>
        <w:rPr>
          <w:rFonts w:asciiTheme="minorHAnsi" w:hAnsiTheme="minorHAnsi" w:cstheme="minorHAnsi"/>
        </w:rPr>
        <w:t>2016 to 2021</w:t>
      </w:r>
    </w:p>
    <w:p w14:paraId="7001C69A" w14:textId="77777777" w:rsidR="00CE15EF" w:rsidRDefault="00CE15EF" w:rsidP="00F72BE0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Participate in the coordinating meeting</w:t>
      </w:r>
    </w:p>
    <w:p w14:paraId="0F2D05D3" w14:textId="77777777" w:rsidR="00CE15EF" w:rsidRDefault="00CE15EF" w:rsidP="00F72BE0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Check total number of scripts and record them accordingly</w:t>
      </w:r>
    </w:p>
    <w:p w14:paraId="4D451724" w14:textId="77777777" w:rsidR="00CE15EF" w:rsidRDefault="00CE15EF" w:rsidP="00F72BE0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Accurately mark all scripts</w:t>
      </w:r>
    </w:p>
    <w:p w14:paraId="6E958F5A" w14:textId="77777777" w:rsidR="00CE15EF" w:rsidRDefault="00CE15EF" w:rsidP="00F72BE0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Accurately enter marks and check that marks are entered correctly in the mark sheets</w:t>
      </w:r>
    </w:p>
    <w:p w14:paraId="7AA95046" w14:textId="77777777" w:rsidR="00CE15EF" w:rsidRDefault="00CE15EF" w:rsidP="00F72BE0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Participate in the writing of examiner’s report</w:t>
      </w:r>
    </w:p>
    <w:p w14:paraId="4C7992E0" w14:textId="77777777" w:rsidR="00CE15EF" w:rsidRDefault="00CE15EF" w:rsidP="00F72BE0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any irregularities or malpractice observed to the team leader</w:t>
      </w:r>
    </w:p>
    <w:p w14:paraId="6F04888B" w14:textId="77777777" w:rsidR="00CE15EF" w:rsidRPr="00CE15EF" w:rsidRDefault="00CE15EF" w:rsidP="00F72BE0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Any other marking related duties as directed by the supervisor</w:t>
      </w:r>
    </w:p>
    <w:p w14:paraId="1BF72F4A" w14:textId="77777777" w:rsidR="00ED5240" w:rsidRPr="003B19FB" w:rsidRDefault="00ED5240" w:rsidP="00F72BE0">
      <w:pPr>
        <w:jc w:val="both"/>
        <w:rPr>
          <w:rFonts w:asciiTheme="minorHAnsi" w:hAnsiTheme="minorHAnsi" w:cstheme="minorHAnsi"/>
        </w:rPr>
      </w:pPr>
    </w:p>
    <w:p w14:paraId="74DDE7D8" w14:textId="77777777" w:rsidR="00ED5240" w:rsidRPr="003B19FB" w:rsidRDefault="0038777F" w:rsidP="00F72BE0">
      <w:pPr>
        <w:tabs>
          <w:tab w:val="right" w:pos="86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Khethisa High School</w:t>
      </w:r>
      <w:r w:rsidR="00A51C8F">
        <w:rPr>
          <w:rFonts w:asciiTheme="minorHAnsi" w:hAnsiTheme="minorHAnsi" w:cstheme="minorHAnsi"/>
        </w:rPr>
        <w:t xml:space="preserve">, </w:t>
      </w:r>
      <w:r w:rsidR="00ED5240" w:rsidRPr="003B19FB">
        <w:rPr>
          <w:rFonts w:asciiTheme="minorHAnsi" w:hAnsiTheme="minorHAnsi" w:cstheme="minorHAnsi"/>
        </w:rPr>
        <w:tab/>
      </w:r>
      <w:r w:rsidR="00912684">
        <w:rPr>
          <w:rFonts w:asciiTheme="minorHAnsi" w:hAnsiTheme="minorHAnsi" w:cstheme="minorHAnsi"/>
        </w:rPr>
        <w:t xml:space="preserve">     </w:t>
      </w:r>
      <w:r w:rsidR="005E2F8E">
        <w:rPr>
          <w:rFonts w:asciiTheme="minorHAnsi" w:hAnsiTheme="minorHAnsi" w:cstheme="minorHAnsi"/>
        </w:rPr>
        <w:t xml:space="preserve">April, 2013 to </w:t>
      </w:r>
      <w:r w:rsidR="009F228E">
        <w:rPr>
          <w:rFonts w:asciiTheme="minorHAnsi" w:hAnsiTheme="minorHAnsi" w:cstheme="minorHAnsi"/>
        </w:rPr>
        <w:t>December,</w:t>
      </w:r>
      <w:r w:rsidR="005E2F8E">
        <w:rPr>
          <w:rFonts w:asciiTheme="minorHAnsi" w:hAnsiTheme="minorHAnsi" w:cstheme="minorHAnsi"/>
        </w:rPr>
        <w:t xml:space="preserve"> 2020</w:t>
      </w:r>
    </w:p>
    <w:p w14:paraId="001451FE" w14:textId="77777777" w:rsidR="00ED5240" w:rsidRPr="003B19FB" w:rsidRDefault="0038777F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Teacher II</w:t>
      </w:r>
      <w:r>
        <w:rPr>
          <w:rFonts w:asciiTheme="minorHAnsi" w:hAnsiTheme="minorHAnsi" w:cstheme="minorHAnsi"/>
        </w:rPr>
        <w:t>, Languages Department</w:t>
      </w:r>
    </w:p>
    <w:p w14:paraId="269A2ECE" w14:textId="77777777" w:rsidR="00ED5240" w:rsidRDefault="00F72BE0" w:rsidP="00F72BE0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Lesson planning</w:t>
      </w:r>
    </w:p>
    <w:p w14:paraId="04024ACA" w14:textId="77777777" w:rsidR="00F72BE0" w:rsidRDefault="00F72BE0" w:rsidP="00F72BE0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Delivering effective lessons</w:t>
      </w:r>
    </w:p>
    <w:p w14:paraId="66FBE01A" w14:textId="77777777" w:rsidR="00F72BE0" w:rsidRDefault="00F72BE0" w:rsidP="00F72BE0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Assessing and grading performances</w:t>
      </w:r>
    </w:p>
    <w:p w14:paraId="67D1328A" w14:textId="77777777" w:rsidR="00F72BE0" w:rsidRDefault="00F72BE0" w:rsidP="00F72BE0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Evaluating students’ progress</w:t>
      </w:r>
    </w:p>
    <w:p w14:paraId="5F8CC3F4" w14:textId="77777777" w:rsidR="00F72BE0" w:rsidRDefault="00F72BE0" w:rsidP="00F72BE0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Managing classrooms</w:t>
      </w:r>
    </w:p>
    <w:p w14:paraId="36465017" w14:textId="77777777" w:rsidR="00F72BE0" w:rsidRDefault="00F72BE0" w:rsidP="00F72BE0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Designing educational activities</w:t>
      </w:r>
    </w:p>
    <w:p w14:paraId="427B6423" w14:textId="77777777" w:rsidR="00F72BE0" w:rsidRDefault="00F72BE0" w:rsidP="00F72BE0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Supervising and grading examinations</w:t>
      </w:r>
    </w:p>
    <w:p w14:paraId="12BD6E21" w14:textId="77777777" w:rsidR="00F72BE0" w:rsidRPr="003B19FB" w:rsidRDefault="00F72BE0" w:rsidP="00F72BE0">
      <w:pPr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Researching and implementing novel teaching approaches</w:t>
      </w:r>
    </w:p>
    <w:p w14:paraId="0836B28C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356C4E12" w14:textId="77777777" w:rsidR="00A90527" w:rsidRDefault="00251FA2" w:rsidP="00E327E3">
      <w:pPr>
        <w:pStyle w:val="Heading1"/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Research Experience</w:t>
      </w:r>
    </w:p>
    <w:p w14:paraId="16FBDEA2" w14:textId="77777777" w:rsidR="005F1FC5" w:rsidRDefault="005F1FC5" w:rsidP="005F1FC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bCs/>
          <w:lang w:val="en-GB"/>
        </w:rPr>
      </w:pPr>
      <w:r>
        <w:rPr>
          <w:rFonts w:asciiTheme="minorHAnsi" w:hAnsiTheme="minorHAnsi" w:cstheme="minorHAnsi"/>
          <w:bCs/>
          <w:lang w:val="en-GB"/>
        </w:rPr>
        <w:t>S</w:t>
      </w:r>
      <w:r w:rsidRPr="005F1FC5">
        <w:rPr>
          <w:rFonts w:asciiTheme="minorHAnsi" w:hAnsiTheme="minorHAnsi" w:cstheme="minorHAnsi"/>
          <w:bCs/>
          <w:lang w:val="en-GB"/>
        </w:rPr>
        <w:t>erved as a</w:t>
      </w:r>
      <w:r>
        <w:rPr>
          <w:rFonts w:asciiTheme="minorHAnsi" w:hAnsiTheme="minorHAnsi" w:cstheme="minorHAnsi"/>
          <w:bCs/>
          <w:lang w:val="en-GB"/>
        </w:rPr>
        <w:t xml:space="preserve"> reviewer,</w:t>
      </w:r>
      <w:r w:rsidRPr="005F1FC5">
        <w:rPr>
          <w:rFonts w:asciiTheme="minorHAnsi" w:hAnsiTheme="minorHAnsi" w:cstheme="minorHAnsi"/>
          <w:bCs/>
          <w:lang w:val="en-GB"/>
        </w:rPr>
        <w:t xml:space="preserve"> language and methodology editor of Masters and Doctoral research studies:</w:t>
      </w:r>
    </w:p>
    <w:p w14:paraId="5798BB60" w14:textId="77777777" w:rsidR="005F1FC5" w:rsidRPr="005F1FC5" w:rsidRDefault="005F1FC5" w:rsidP="005F1FC5">
      <w:pPr>
        <w:pStyle w:val="ListParagraph"/>
        <w:jc w:val="both"/>
        <w:rPr>
          <w:rFonts w:asciiTheme="minorHAnsi" w:hAnsiTheme="minorHAnsi" w:cstheme="minorHAnsi"/>
          <w:bCs/>
          <w:lang w:val="en-GB"/>
        </w:rPr>
      </w:pPr>
      <w:r w:rsidRPr="005F1FC5">
        <w:rPr>
          <w:rFonts w:asciiTheme="minorHAnsi" w:hAnsiTheme="minorHAnsi" w:cstheme="minorHAnsi"/>
          <w:b/>
          <w:bCs/>
          <w:lang w:val="en-GB"/>
        </w:rPr>
        <w:t>Determination of the Optimum solar PV system size and configuration for off- grid schools in Rural areas of Lesotho (masters),</w:t>
      </w:r>
      <w:r>
        <w:rPr>
          <w:rFonts w:asciiTheme="minorHAnsi" w:hAnsiTheme="minorHAnsi" w:cstheme="minorHAnsi"/>
          <w:bCs/>
          <w:lang w:val="en-GB"/>
        </w:rPr>
        <w:t xml:space="preserve"> NUL, ROMA                                                 </w:t>
      </w:r>
      <w:r w:rsidR="00C96F03">
        <w:rPr>
          <w:rFonts w:asciiTheme="minorHAnsi" w:hAnsiTheme="minorHAnsi" w:cstheme="minorHAnsi"/>
          <w:bCs/>
          <w:lang w:val="en-GB"/>
        </w:rPr>
        <w:t xml:space="preserve">   .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Cs/>
          <w:lang w:val="en-GB"/>
        </w:rPr>
        <w:t>2022</w:t>
      </w:r>
    </w:p>
    <w:p w14:paraId="19593981" w14:textId="77777777" w:rsidR="005F1FC5" w:rsidRPr="005F1FC5" w:rsidRDefault="005F1FC5" w:rsidP="005F1FC5">
      <w:pPr>
        <w:pStyle w:val="ListParagraph"/>
        <w:jc w:val="both"/>
        <w:rPr>
          <w:rFonts w:asciiTheme="minorHAnsi" w:hAnsiTheme="minorHAnsi" w:cstheme="minorHAnsi"/>
          <w:bCs/>
          <w:lang w:val="en-GB"/>
        </w:rPr>
      </w:pPr>
      <w:r w:rsidRPr="005F1FC5">
        <w:rPr>
          <w:rFonts w:asciiTheme="minorHAnsi" w:hAnsiTheme="minorHAnsi" w:cstheme="minorHAnsi"/>
          <w:b/>
          <w:bCs/>
          <w:lang w:val="en-GB"/>
        </w:rPr>
        <w:t>The investigation of conjunctive writing adoption and other changes in Sesotho orthography in the three selected high schools at Thaba-Tseka</w:t>
      </w:r>
      <w:r w:rsidRPr="005F1FC5">
        <w:rPr>
          <w:rFonts w:asciiTheme="minorHAnsi" w:hAnsiTheme="minorHAnsi" w:cstheme="minorHAnsi"/>
          <w:bCs/>
          <w:lang w:val="en-GB"/>
        </w:rPr>
        <w:t xml:space="preserve"> (Doctoral)</w:t>
      </w:r>
      <w:r>
        <w:rPr>
          <w:rFonts w:asciiTheme="minorHAnsi" w:hAnsiTheme="minorHAnsi" w:cstheme="minorHAnsi"/>
          <w:bCs/>
          <w:lang w:val="en-GB"/>
        </w:rPr>
        <w:t xml:space="preserve">, UKZN, South Africa                                                                                                       </w:t>
      </w:r>
      <w:r w:rsidR="00C96F03">
        <w:rPr>
          <w:rFonts w:asciiTheme="minorHAnsi" w:hAnsiTheme="minorHAnsi" w:cstheme="minorHAnsi"/>
          <w:bCs/>
          <w:lang w:val="en-GB"/>
        </w:rPr>
        <w:t xml:space="preserve">      </w:t>
      </w:r>
      <w:r>
        <w:rPr>
          <w:rFonts w:asciiTheme="minorHAnsi" w:hAnsiTheme="minorHAnsi" w:cstheme="minorHAnsi"/>
          <w:bCs/>
          <w:lang w:val="en-GB"/>
        </w:rPr>
        <w:t>2023</w:t>
      </w:r>
    </w:p>
    <w:p w14:paraId="0EFFC55C" w14:textId="77777777" w:rsidR="005F1FC5" w:rsidRPr="005F1FC5" w:rsidRDefault="005F1FC5" w:rsidP="005F1FC5">
      <w:pPr>
        <w:pStyle w:val="ListParagraph"/>
        <w:jc w:val="both"/>
        <w:rPr>
          <w:rFonts w:asciiTheme="minorHAnsi" w:hAnsiTheme="minorHAnsi" w:cstheme="minorHAnsi"/>
          <w:bCs/>
          <w:lang w:val="en-GB"/>
        </w:rPr>
      </w:pPr>
      <w:r w:rsidRPr="005F1FC5">
        <w:rPr>
          <w:rFonts w:asciiTheme="minorHAnsi" w:hAnsiTheme="minorHAnsi" w:cstheme="minorHAnsi"/>
          <w:b/>
          <w:bCs/>
          <w:lang w:val="en-GB"/>
        </w:rPr>
        <w:t>The cost- effective integrated renewable resource plan for Lesotho for 2022 to 2040 (masters)</w:t>
      </w:r>
      <w:r>
        <w:rPr>
          <w:rFonts w:asciiTheme="minorHAnsi" w:hAnsiTheme="minorHAnsi" w:cstheme="minorHAnsi"/>
          <w:b/>
          <w:bCs/>
          <w:lang w:val="en-GB"/>
        </w:rPr>
        <w:t xml:space="preserve">, </w:t>
      </w:r>
      <w:r w:rsidRPr="005F1FC5">
        <w:rPr>
          <w:rFonts w:asciiTheme="minorHAnsi" w:hAnsiTheme="minorHAnsi" w:cstheme="minorHAnsi"/>
          <w:bCs/>
          <w:lang w:val="en-GB"/>
        </w:rPr>
        <w:t xml:space="preserve">NUL, ROMA                                                                                                        </w:t>
      </w:r>
      <w:r>
        <w:rPr>
          <w:rFonts w:asciiTheme="minorHAnsi" w:hAnsiTheme="minorHAnsi" w:cstheme="minorHAnsi"/>
          <w:bCs/>
          <w:lang w:val="en-GB"/>
        </w:rPr>
        <w:t>2022</w:t>
      </w:r>
    </w:p>
    <w:p w14:paraId="05431671" w14:textId="77777777" w:rsidR="005F1FC5" w:rsidRPr="005F1FC5" w:rsidRDefault="005F1FC5" w:rsidP="005F1FC5">
      <w:pPr>
        <w:pStyle w:val="ListParagraph"/>
        <w:jc w:val="both"/>
        <w:rPr>
          <w:rFonts w:asciiTheme="minorHAnsi" w:hAnsiTheme="minorHAnsi" w:cstheme="minorHAnsi"/>
          <w:bCs/>
          <w:lang w:val="en-GB"/>
        </w:rPr>
      </w:pPr>
      <w:r w:rsidRPr="005F1FC5">
        <w:rPr>
          <w:rFonts w:asciiTheme="minorHAnsi" w:hAnsiTheme="minorHAnsi" w:cstheme="minorHAnsi"/>
          <w:b/>
          <w:bCs/>
          <w:lang w:val="en-GB"/>
        </w:rPr>
        <w:t>Examining the Components of Pedagogical Content Knowledge and the Construction of Physics</w:t>
      </w:r>
      <w:r>
        <w:rPr>
          <w:rFonts w:asciiTheme="minorHAnsi" w:hAnsiTheme="minorHAnsi" w:cstheme="minorHAnsi"/>
          <w:b/>
          <w:bCs/>
          <w:lang w:val="en-GB"/>
        </w:rPr>
        <w:t xml:space="preserve"> Teachers Classroom Practices (</w:t>
      </w:r>
      <w:r w:rsidRPr="005F1FC5">
        <w:rPr>
          <w:rFonts w:asciiTheme="minorHAnsi" w:hAnsiTheme="minorHAnsi" w:cstheme="minorHAnsi"/>
          <w:b/>
          <w:bCs/>
          <w:lang w:val="en-GB"/>
        </w:rPr>
        <w:t>Doctoral)</w:t>
      </w:r>
      <w:r>
        <w:rPr>
          <w:rFonts w:asciiTheme="minorHAnsi" w:hAnsiTheme="minorHAnsi" w:cstheme="minorHAnsi"/>
          <w:b/>
          <w:bCs/>
          <w:lang w:val="en-GB"/>
        </w:rPr>
        <w:t xml:space="preserve">, </w:t>
      </w:r>
      <w:r w:rsidRPr="005F1FC5">
        <w:rPr>
          <w:rFonts w:asciiTheme="minorHAnsi" w:hAnsiTheme="minorHAnsi" w:cstheme="minorHAnsi"/>
          <w:bCs/>
          <w:lang w:val="en-GB"/>
        </w:rPr>
        <w:t>UFS</w:t>
      </w:r>
      <w:r>
        <w:rPr>
          <w:rFonts w:asciiTheme="minorHAnsi" w:hAnsiTheme="minorHAnsi" w:cstheme="minorHAnsi"/>
          <w:bCs/>
          <w:lang w:val="en-GB"/>
        </w:rPr>
        <w:t xml:space="preserve">, South Africa                                                                                                                 </w:t>
      </w:r>
      <w:r w:rsidR="00C96F03">
        <w:rPr>
          <w:rFonts w:asciiTheme="minorHAnsi" w:hAnsiTheme="minorHAnsi" w:cstheme="minorHAnsi"/>
          <w:bCs/>
          <w:lang w:val="en-GB"/>
        </w:rPr>
        <w:t xml:space="preserve">      </w:t>
      </w:r>
      <w:r>
        <w:rPr>
          <w:rFonts w:asciiTheme="minorHAnsi" w:hAnsiTheme="minorHAnsi" w:cstheme="minorHAnsi"/>
          <w:bCs/>
          <w:lang w:val="en-GB"/>
        </w:rPr>
        <w:t>2023</w:t>
      </w:r>
    </w:p>
    <w:p w14:paraId="79C0B37B" w14:textId="77777777" w:rsidR="00251FA2" w:rsidRPr="003B19FB" w:rsidRDefault="00251FA2" w:rsidP="00F72BE0">
      <w:pPr>
        <w:jc w:val="both"/>
        <w:rPr>
          <w:rFonts w:asciiTheme="minorHAnsi" w:hAnsiTheme="minorHAnsi" w:cstheme="minorHAnsi"/>
        </w:rPr>
      </w:pPr>
    </w:p>
    <w:p w14:paraId="70B26BFE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07E5E849" w14:textId="77777777" w:rsidR="00A90527" w:rsidRPr="003B19FB" w:rsidRDefault="00251FA2" w:rsidP="008B0ADA">
      <w:pPr>
        <w:pStyle w:val="Heading1"/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Publications</w:t>
      </w:r>
    </w:p>
    <w:p w14:paraId="1A0CF97C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7ECBD007" w14:textId="77777777" w:rsidR="00A90527" w:rsidRPr="003B19FB" w:rsidRDefault="00A90527" w:rsidP="00F72BE0">
      <w:pPr>
        <w:pStyle w:val="Heading2"/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Journal Publications</w:t>
      </w:r>
    </w:p>
    <w:p w14:paraId="6BF88F68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39A27427" w14:textId="77777777" w:rsidR="008B0ADA" w:rsidRDefault="005F1FC5" w:rsidP="008B0ADA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GB"/>
        </w:rPr>
      </w:pPr>
      <w:r w:rsidRPr="008B0ADA">
        <w:rPr>
          <w:rFonts w:asciiTheme="minorHAnsi" w:hAnsiTheme="minorHAnsi" w:cstheme="minorHAnsi"/>
          <w:bCs/>
          <w:lang w:val="en-GB"/>
        </w:rPr>
        <w:t>Moea, K. S. (2024).</w:t>
      </w:r>
      <w:r w:rsidRPr="008B0ADA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1960C6" w:rsidRPr="008B0ADA">
        <w:rPr>
          <w:rFonts w:asciiTheme="minorHAnsi" w:hAnsiTheme="minorHAnsi" w:cstheme="minorHAnsi"/>
          <w:lang w:val="en-GB"/>
        </w:rPr>
        <w:t>E</w:t>
      </w:r>
      <w:r w:rsidRPr="008B0ADA">
        <w:rPr>
          <w:rFonts w:asciiTheme="minorHAnsi" w:hAnsiTheme="minorHAnsi" w:cstheme="minorHAnsi"/>
          <w:lang w:val="en-GB"/>
        </w:rPr>
        <w:t>xploring the relevance of Tyler’s rationale to the Lesotho general certificate of secondary education English syllabus</w:t>
      </w:r>
      <w:r w:rsidR="001960C6" w:rsidRPr="008B0ADA">
        <w:rPr>
          <w:rFonts w:asciiTheme="minorHAnsi" w:hAnsiTheme="minorHAnsi" w:cstheme="minorHAnsi"/>
          <w:lang w:val="en-GB"/>
        </w:rPr>
        <w:t xml:space="preserve">. </w:t>
      </w:r>
      <w:r w:rsidR="001960C6" w:rsidRPr="003473F3">
        <w:rPr>
          <w:rFonts w:asciiTheme="minorHAnsi" w:hAnsiTheme="minorHAnsi" w:cstheme="minorHAnsi"/>
          <w:i/>
          <w:lang w:val="en-GB"/>
        </w:rPr>
        <w:t>International Journal of Research Publication and Reviews, 5</w:t>
      </w:r>
      <w:r w:rsidR="001960C6" w:rsidRPr="008B0ADA">
        <w:rPr>
          <w:rFonts w:asciiTheme="minorHAnsi" w:hAnsiTheme="minorHAnsi" w:cstheme="minorHAnsi"/>
          <w:lang w:val="en-GB"/>
        </w:rPr>
        <w:t>(2), 1096-1103.</w:t>
      </w:r>
    </w:p>
    <w:p w14:paraId="284EE13F" w14:textId="77777777" w:rsidR="008B0ADA" w:rsidRDefault="001960C6" w:rsidP="008B0ADA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GB"/>
        </w:rPr>
      </w:pPr>
      <w:r w:rsidRPr="008B0ADA">
        <w:rPr>
          <w:rFonts w:asciiTheme="minorHAnsi" w:hAnsiTheme="minorHAnsi" w:cstheme="minorHAnsi"/>
          <w:bCs/>
          <w:lang w:val="en-GB"/>
        </w:rPr>
        <w:t>Moea, K. S. (2024).</w:t>
      </w:r>
      <w:r w:rsidRPr="008B0ADA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8B0ADA">
        <w:rPr>
          <w:rFonts w:asciiTheme="minorHAnsi" w:hAnsiTheme="minorHAnsi" w:cstheme="minorHAnsi"/>
          <w:lang w:val="en-GB"/>
        </w:rPr>
        <w:t>A</w:t>
      </w:r>
      <w:r w:rsidR="005F1FC5" w:rsidRPr="008B0ADA">
        <w:rPr>
          <w:rFonts w:asciiTheme="minorHAnsi" w:hAnsiTheme="minorHAnsi" w:cstheme="minorHAnsi"/>
          <w:lang w:val="en-GB"/>
        </w:rPr>
        <w:t xml:space="preserve"> hermeneutic content analysis of the nexus between the Lesotho curriculum and assessment policy and lifelong learning competencies</w:t>
      </w:r>
      <w:r w:rsidRPr="008B0ADA">
        <w:rPr>
          <w:rFonts w:asciiTheme="minorHAnsi" w:hAnsiTheme="minorHAnsi" w:cstheme="minorHAnsi"/>
          <w:lang w:val="en-GB"/>
        </w:rPr>
        <w:t xml:space="preserve">. </w:t>
      </w:r>
      <w:r w:rsidRPr="003473F3">
        <w:rPr>
          <w:rFonts w:asciiTheme="minorHAnsi" w:hAnsiTheme="minorHAnsi" w:cstheme="minorHAnsi"/>
          <w:i/>
          <w:lang w:val="en-GB"/>
        </w:rPr>
        <w:t>International Journal of Educational Research, 7</w:t>
      </w:r>
      <w:r w:rsidRPr="008B0ADA">
        <w:rPr>
          <w:rFonts w:asciiTheme="minorHAnsi" w:hAnsiTheme="minorHAnsi" w:cstheme="minorHAnsi"/>
          <w:lang w:val="en-GB"/>
        </w:rPr>
        <w:t>(3), 11-26.</w:t>
      </w:r>
    </w:p>
    <w:p w14:paraId="752408FF" w14:textId="77777777" w:rsidR="008B0ADA" w:rsidRDefault="001960C6" w:rsidP="008B0ADA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GB"/>
        </w:rPr>
      </w:pPr>
      <w:r w:rsidRPr="008B0ADA">
        <w:rPr>
          <w:rFonts w:asciiTheme="minorHAnsi" w:hAnsiTheme="minorHAnsi" w:cstheme="minorHAnsi"/>
          <w:bCs/>
          <w:lang w:val="en-GB"/>
        </w:rPr>
        <w:t>Moea, K. S. (2024).</w:t>
      </w:r>
      <w:r w:rsidRPr="008B0ADA">
        <w:rPr>
          <w:rFonts w:asciiTheme="minorHAnsi" w:hAnsiTheme="minorHAnsi" w:cstheme="minorHAnsi"/>
          <w:lang w:val="en-GB"/>
        </w:rPr>
        <w:t xml:space="preserve"> A</w:t>
      </w:r>
      <w:r w:rsidR="005F1FC5" w:rsidRPr="008B0ADA">
        <w:rPr>
          <w:rFonts w:asciiTheme="minorHAnsi" w:hAnsiTheme="minorHAnsi" w:cstheme="minorHAnsi"/>
          <w:lang w:val="en-GB"/>
        </w:rPr>
        <w:t>nalysis of the Lesotho secondary education aims for curriculum ideology(ies) integration</w:t>
      </w:r>
      <w:r w:rsidRPr="008B0ADA">
        <w:rPr>
          <w:rFonts w:asciiTheme="minorHAnsi" w:hAnsiTheme="minorHAnsi" w:cstheme="minorHAnsi"/>
          <w:lang w:val="en-GB"/>
        </w:rPr>
        <w:t xml:space="preserve">. </w:t>
      </w:r>
      <w:r w:rsidRPr="003473F3">
        <w:rPr>
          <w:rFonts w:asciiTheme="minorHAnsi" w:hAnsiTheme="minorHAnsi" w:cstheme="minorHAnsi"/>
          <w:i/>
          <w:lang w:val="en-GB"/>
        </w:rPr>
        <w:t>Journal of Effective Teaching Methods, 2</w:t>
      </w:r>
      <w:r w:rsidRPr="008B0ADA">
        <w:rPr>
          <w:rFonts w:asciiTheme="minorHAnsi" w:hAnsiTheme="minorHAnsi" w:cstheme="minorHAnsi"/>
          <w:lang w:val="en-GB"/>
        </w:rPr>
        <w:t>(1), 217-231.</w:t>
      </w:r>
    </w:p>
    <w:p w14:paraId="027A1A0C" w14:textId="77777777" w:rsidR="008B0ADA" w:rsidRDefault="001960C6" w:rsidP="008B0ADA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GB"/>
        </w:rPr>
      </w:pPr>
      <w:r w:rsidRPr="008B0ADA">
        <w:rPr>
          <w:rFonts w:asciiTheme="minorHAnsi" w:hAnsiTheme="minorHAnsi" w:cstheme="minorHAnsi"/>
          <w:lang w:val="en-GB"/>
        </w:rPr>
        <w:t xml:space="preserve">Moea, K. S. &amp; Mokhets’engoane, S. J. (2024). English language and the 21st century skills: analysis of the Lesotho general certificate of secondary education syllabus. </w:t>
      </w:r>
      <w:r w:rsidRPr="003473F3">
        <w:rPr>
          <w:rFonts w:asciiTheme="minorHAnsi" w:hAnsiTheme="minorHAnsi" w:cstheme="minorHAnsi"/>
          <w:i/>
          <w:lang w:val="en-GB"/>
        </w:rPr>
        <w:t>International Journal of Educational Research, 7</w:t>
      </w:r>
      <w:r w:rsidRPr="008B0ADA">
        <w:rPr>
          <w:rFonts w:asciiTheme="minorHAnsi" w:hAnsiTheme="minorHAnsi" w:cstheme="minorHAnsi"/>
          <w:lang w:val="en-GB"/>
        </w:rPr>
        <w:t>(3), 27-39.</w:t>
      </w:r>
    </w:p>
    <w:p w14:paraId="2145F822" w14:textId="77777777" w:rsidR="00D6274C" w:rsidRDefault="008B0ADA" w:rsidP="00D6274C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GB"/>
        </w:rPr>
      </w:pPr>
      <w:r w:rsidRPr="008B0ADA">
        <w:rPr>
          <w:rFonts w:asciiTheme="minorHAnsi" w:hAnsiTheme="minorHAnsi" w:cstheme="minorHAnsi"/>
          <w:bCs/>
          <w:lang w:val="en-GB"/>
        </w:rPr>
        <w:t>Moea, K. S. (2023).</w:t>
      </w:r>
      <w:r w:rsidRPr="008B0ADA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5F1FC5" w:rsidRPr="008B0ADA">
        <w:rPr>
          <w:rFonts w:asciiTheme="minorHAnsi" w:hAnsiTheme="minorHAnsi" w:cstheme="minorHAnsi"/>
          <w:lang w:val="en-GB"/>
        </w:rPr>
        <w:t>Emotional intelligence in the hour of moral decadence: an analysis of Literature in English syllabus</w:t>
      </w:r>
      <w:r w:rsidRPr="008B0ADA">
        <w:rPr>
          <w:rFonts w:asciiTheme="minorHAnsi" w:hAnsiTheme="minorHAnsi" w:cstheme="minorHAnsi"/>
          <w:lang w:val="en-GB"/>
        </w:rPr>
        <w:t xml:space="preserve">. </w:t>
      </w:r>
      <w:r w:rsidRPr="003473F3">
        <w:rPr>
          <w:rFonts w:asciiTheme="minorHAnsi" w:hAnsiTheme="minorHAnsi" w:cstheme="minorHAnsi"/>
          <w:i/>
          <w:lang w:val="en-GB"/>
        </w:rPr>
        <w:t>Eastern Journal of Languages, Linguistics and Literatures, 4</w:t>
      </w:r>
      <w:r w:rsidRPr="008B0ADA">
        <w:rPr>
          <w:rFonts w:asciiTheme="minorHAnsi" w:hAnsiTheme="minorHAnsi" w:cstheme="minorHAnsi"/>
          <w:lang w:val="en-GB"/>
        </w:rPr>
        <w:t>(2), 37-48.</w:t>
      </w:r>
    </w:p>
    <w:p w14:paraId="144CE58E" w14:textId="77777777" w:rsidR="00D6274C" w:rsidRDefault="008B0ADA" w:rsidP="00D6274C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GB"/>
        </w:rPr>
      </w:pPr>
      <w:r w:rsidRPr="00D6274C">
        <w:rPr>
          <w:rFonts w:asciiTheme="minorHAnsi" w:hAnsiTheme="minorHAnsi" w:cstheme="minorHAnsi"/>
          <w:bCs/>
          <w:lang w:val="en-GB"/>
        </w:rPr>
        <w:t>Moea, K. S. (2023).</w:t>
      </w:r>
      <w:r w:rsidRPr="00D6274C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D6274C">
        <w:rPr>
          <w:rFonts w:asciiTheme="minorHAnsi" w:hAnsiTheme="minorHAnsi" w:cstheme="minorHAnsi"/>
          <w:lang w:val="en-GB"/>
        </w:rPr>
        <w:t>T</w:t>
      </w:r>
      <w:r w:rsidR="005F1FC5" w:rsidRPr="00D6274C">
        <w:rPr>
          <w:rFonts w:asciiTheme="minorHAnsi" w:hAnsiTheme="minorHAnsi" w:cstheme="minorHAnsi"/>
          <w:lang w:val="en-GB"/>
        </w:rPr>
        <w:t>he literature in English syllabus through the 21</w:t>
      </w:r>
      <w:r w:rsidR="005F1FC5" w:rsidRPr="00D6274C">
        <w:rPr>
          <w:rFonts w:asciiTheme="minorHAnsi" w:hAnsiTheme="minorHAnsi" w:cstheme="minorHAnsi"/>
          <w:vertAlign w:val="superscript"/>
          <w:lang w:val="en-GB"/>
        </w:rPr>
        <w:t>st</w:t>
      </w:r>
      <w:r w:rsidR="005F1FC5" w:rsidRPr="00D6274C">
        <w:rPr>
          <w:rFonts w:asciiTheme="minorHAnsi" w:hAnsiTheme="minorHAnsi" w:cstheme="minorHAnsi"/>
          <w:lang w:val="en-GB"/>
        </w:rPr>
        <w:t xml:space="preserve"> century skills lens: a hermeneutic analysis</w:t>
      </w:r>
      <w:r w:rsidR="003473F3">
        <w:rPr>
          <w:rFonts w:asciiTheme="minorHAnsi" w:hAnsiTheme="minorHAnsi" w:cstheme="minorHAnsi"/>
          <w:lang w:val="en-GB"/>
        </w:rPr>
        <w:t xml:space="preserve">. </w:t>
      </w:r>
      <w:r w:rsidR="003473F3" w:rsidRPr="003473F3">
        <w:rPr>
          <w:rFonts w:asciiTheme="minorHAnsi" w:hAnsiTheme="minorHAnsi" w:cstheme="minorHAnsi"/>
          <w:i/>
          <w:lang w:val="en-GB"/>
        </w:rPr>
        <w:t>International Journal of Research Publication and Reviews, 4</w:t>
      </w:r>
      <w:r w:rsidR="003473F3">
        <w:rPr>
          <w:rFonts w:asciiTheme="minorHAnsi" w:hAnsiTheme="minorHAnsi" w:cstheme="minorHAnsi"/>
          <w:lang w:val="en-GB"/>
        </w:rPr>
        <w:t>(1), 1681-1689.</w:t>
      </w:r>
    </w:p>
    <w:p w14:paraId="650F41B7" w14:textId="77777777" w:rsidR="00D6274C" w:rsidRDefault="00D6274C" w:rsidP="00D6274C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GB"/>
        </w:rPr>
      </w:pPr>
      <w:r w:rsidRPr="00D6274C">
        <w:rPr>
          <w:rFonts w:asciiTheme="minorHAnsi" w:hAnsiTheme="minorHAnsi" w:cstheme="minorHAnsi"/>
          <w:bCs/>
          <w:lang w:val="en-GB"/>
        </w:rPr>
        <w:t>Moea, K. S. (2023).</w:t>
      </w:r>
      <w:r w:rsidRPr="00D6274C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5F1FC5" w:rsidRPr="00D6274C">
        <w:rPr>
          <w:rFonts w:asciiTheme="minorHAnsi" w:hAnsiTheme="minorHAnsi" w:cstheme="minorHAnsi"/>
          <w:lang w:val="en-GB"/>
        </w:rPr>
        <w:t xml:space="preserve">An analysis of the curriculum ideology in the Lesotho general certificate of secondary education English Language syllabus. </w:t>
      </w:r>
      <w:r w:rsidR="005F1FC5" w:rsidRPr="003473F3">
        <w:rPr>
          <w:rFonts w:asciiTheme="minorHAnsi" w:hAnsiTheme="minorHAnsi" w:cstheme="minorHAnsi"/>
          <w:i/>
          <w:lang w:val="en-GB"/>
        </w:rPr>
        <w:t>Innovare Jour</w:t>
      </w:r>
      <w:r w:rsidRPr="003473F3">
        <w:rPr>
          <w:rFonts w:asciiTheme="minorHAnsi" w:hAnsiTheme="minorHAnsi" w:cstheme="minorHAnsi"/>
          <w:i/>
          <w:lang w:val="en-GB"/>
        </w:rPr>
        <w:t>nal of Education, 11</w:t>
      </w:r>
      <w:r w:rsidRPr="00D6274C">
        <w:rPr>
          <w:rFonts w:asciiTheme="minorHAnsi" w:hAnsiTheme="minorHAnsi" w:cstheme="minorHAnsi"/>
          <w:lang w:val="en-GB"/>
        </w:rPr>
        <w:t>(</w:t>
      </w:r>
      <w:r w:rsidR="005F1FC5" w:rsidRPr="00D6274C">
        <w:rPr>
          <w:rFonts w:asciiTheme="minorHAnsi" w:hAnsiTheme="minorHAnsi" w:cstheme="minorHAnsi"/>
          <w:lang w:val="en-GB"/>
        </w:rPr>
        <w:t>1</w:t>
      </w:r>
      <w:r w:rsidRPr="00D6274C">
        <w:rPr>
          <w:rFonts w:asciiTheme="minorHAnsi" w:hAnsiTheme="minorHAnsi" w:cstheme="minorHAnsi"/>
          <w:lang w:val="en-GB"/>
        </w:rPr>
        <w:t>)</w:t>
      </w:r>
      <w:r w:rsidR="005F1FC5" w:rsidRPr="00D6274C">
        <w:rPr>
          <w:rFonts w:asciiTheme="minorHAnsi" w:hAnsiTheme="minorHAnsi" w:cstheme="minorHAnsi"/>
          <w:lang w:val="en-GB"/>
        </w:rPr>
        <w:t>, 42-46</w:t>
      </w:r>
    </w:p>
    <w:p w14:paraId="1558EE1D" w14:textId="77777777" w:rsidR="00D6274C" w:rsidRDefault="00D6274C" w:rsidP="00D6274C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GB"/>
        </w:rPr>
      </w:pPr>
      <w:r w:rsidRPr="00D6274C">
        <w:rPr>
          <w:rFonts w:asciiTheme="minorHAnsi" w:hAnsiTheme="minorHAnsi" w:cstheme="minorHAnsi"/>
          <w:lang w:val="en-GB"/>
        </w:rPr>
        <w:t>Moea, K. S. &amp; Mahao, M. (2023).</w:t>
      </w:r>
      <w:r w:rsidRPr="00D6274C">
        <w:rPr>
          <w:rFonts w:asciiTheme="minorHAnsi" w:hAnsiTheme="minorHAnsi" w:cstheme="minorHAnsi"/>
          <w:b/>
          <w:lang w:val="en-GB"/>
        </w:rPr>
        <w:t xml:space="preserve"> </w:t>
      </w:r>
      <w:r w:rsidR="005F1FC5" w:rsidRPr="00D6274C">
        <w:rPr>
          <w:rFonts w:asciiTheme="minorHAnsi" w:hAnsiTheme="minorHAnsi" w:cstheme="minorHAnsi"/>
          <w:lang w:val="en-GB"/>
        </w:rPr>
        <w:t xml:space="preserve">Challenges and perceptions in learning poetry in two Leribe high schools in Lesotho. </w:t>
      </w:r>
      <w:r w:rsidR="005F1FC5" w:rsidRPr="003473F3">
        <w:rPr>
          <w:rFonts w:asciiTheme="minorHAnsi" w:hAnsiTheme="minorHAnsi" w:cstheme="minorHAnsi"/>
          <w:i/>
          <w:lang w:val="en-GB"/>
        </w:rPr>
        <w:t>Journal of Educa</w:t>
      </w:r>
      <w:r w:rsidRPr="003473F3">
        <w:rPr>
          <w:rFonts w:asciiTheme="minorHAnsi" w:hAnsiTheme="minorHAnsi" w:cstheme="minorHAnsi"/>
          <w:i/>
          <w:lang w:val="en-GB"/>
        </w:rPr>
        <w:t>tional Research and Review,1</w:t>
      </w:r>
      <w:r w:rsidRPr="00D6274C">
        <w:rPr>
          <w:rFonts w:asciiTheme="minorHAnsi" w:hAnsiTheme="minorHAnsi" w:cstheme="minorHAnsi"/>
          <w:lang w:val="en-GB"/>
        </w:rPr>
        <w:t xml:space="preserve"> (2), </w:t>
      </w:r>
      <w:r w:rsidR="005F1FC5" w:rsidRPr="00D6274C">
        <w:rPr>
          <w:rFonts w:asciiTheme="minorHAnsi" w:hAnsiTheme="minorHAnsi" w:cstheme="minorHAnsi"/>
          <w:lang w:val="en-GB"/>
        </w:rPr>
        <w:t>009-015</w:t>
      </w:r>
      <w:r w:rsidRPr="00D6274C">
        <w:rPr>
          <w:rFonts w:asciiTheme="minorHAnsi" w:hAnsiTheme="minorHAnsi" w:cstheme="minorHAnsi"/>
          <w:lang w:val="en-GB"/>
        </w:rPr>
        <w:t>.</w:t>
      </w:r>
      <w:r>
        <w:rPr>
          <w:rFonts w:asciiTheme="minorHAnsi" w:hAnsiTheme="minorHAnsi" w:cstheme="minorHAnsi"/>
          <w:lang w:val="en-GB"/>
        </w:rPr>
        <w:t xml:space="preserve"> </w:t>
      </w:r>
    </w:p>
    <w:p w14:paraId="0FB37FD7" w14:textId="77777777" w:rsidR="00D6274C" w:rsidRDefault="00D6274C" w:rsidP="00D6274C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GB"/>
        </w:rPr>
      </w:pPr>
      <w:r w:rsidRPr="00D6274C">
        <w:rPr>
          <w:rFonts w:asciiTheme="minorHAnsi" w:hAnsiTheme="minorHAnsi" w:cstheme="minorHAnsi"/>
          <w:lang w:val="en-GB"/>
        </w:rPr>
        <w:t>Moea, K. S. (2022). The curriculum ideology of the Lesotho general certificate of secondary education literature in English</w:t>
      </w:r>
      <w:r>
        <w:rPr>
          <w:rFonts w:asciiTheme="minorHAnsi" w:hAnsiTheme="minorHAnsi" w:cstheme="minorHAnsi"/>
          <w:lang w:val="en-GB"/>
        </w:rPr>
        <w:t xml:space="preserve">. </w:t>
      </w:r>
      <w:r w:rsidRPr="003473F3">
        <w:rPr>
          <w:rFonts w:asciiTheme="minorHAnsi" w:hAnsiTheme="minorHAnsi" w:cstheme="minorHAnsi"/>
          <w:i/>
          <w:lang w:val="en-GB"/>
        </w:rPr>
        <w:t>American Journal of Arts and Human Science, 1</w:t>
      </w:r>
      <w:r>
        <w:rPr>
          <w:rFonts w:asciiTheme="minorHAnsi" w:hAnsiTheme="minorHAnsi" w:cstheme="minorHAnsi"/>
          <w:lang w:val="en-GB"/>
        </w:rPr>
        <w:t>(4), 1-9.</w:t>
      </w:r>
    </w:p>
    <w:p w14:paraId="743C2282" w14:textId="77777777" w:rsidR="00D6274C" w:rsidRDefault="00D6274C" w:rsidP="00D6274C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GB"/>
        </w:rPr>
      </w:pPr>
      <w:r w:rsidRPr="00D6274C">
        <w:rPr>
          <w:rFonts w:asciiTheme="minorHAnsi" w:hAnsiTheme="minorHAnsi" w:cstheme="minorHAnsi"/>
          <w:bCs/>
          <w:lang w:val="en-GB"/>
        </w:rPr>
        <w:t>Moea, K. S. (2022).</w:t>
      </w:r>
      <w:r w:rsidRPr="00D6274C">
        <w:rPr>
          <w:rFonts w:asciiTheme="minorHAnsi" w:hAnsiTheme="minorHAnsi" w:cstheme="minorHAnsi"/>
          <w:b/>
          <w:bCs/>
          <w:lang w:val="en-GB"/>
        </w:rPr>
        <w:t xml:space="preserve"> </w:t>
      </w:r>
      <w:r w:rsidR="005F1FC5" w:rsidRPr="00D6274C">
        <w:rPr>
          <w:rFonts w:asciiTheme="minorHAnsi" w:hAnsiTheme="minorHAnsi" w:cstheme="minorHAnsi"/>
          <w:lang w:val="en-GB"/>
        </w:rPr>
        <w:t xml:space="preserve">Opportunities of poetry pedagogy in Literature in English at two Leribe schools: Teachers’ perceptions. </w:t>
      </w:r>
      <w:r w:rsidR="005F1FC5" w:rsidRPr="003473F3">
        <w:rPr>
          <w:rFonts w:asciiTheme="minorHAnsi" w:hAnsiTheme="minorHAnsi" w:cstheme="minorHAnsi"/>
          <w:i/>
          <w:lang w:val="en-GB"/>
        </w:rPr>
        <w:t xml:space="preserve">Merit Research Journal of Education and Review, 10 </w:t>
      </w:r>
      <w:r w:rsidR="005F1FC5" w:rsidRPr="00D6274C">
        <w:rPr>
          <w:rFonts w:asciiTheme="minorHAnsi" w:hAnsiTheme="minorHAnsi" w:cstheme="minorHAnsi"/>
          <w:lang w:val="en-GB"/>
        </w:rPr>
        <w:t>(5), 74- 78.</w:t>
      </w:r>
    </w:p>
    <w:p w14:paraId="4204D966" w14:textId="77777777" w:rsidR="005F1FC5" w:rsidRPr="00D6274C" w:rsidRDefault="00D6274C" w:rsidP="00D6274C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lang w:val="en-GB"/>
        </w:rPr>
      </w:pPr>
      <w:r w:rsidRPr="00D6274C">
        <w:rPr>
          <w:rFonts w:asciiTheme="minorHAnsi" w:hAnsiTheme="minorHAnsi" w:cstheme="minorHAnsi"/>
          <w:bCs/>
          <w:lang w:val="en-GB"/>
        </w:rPr>
        <w:t>Moea, K. S. (2022).</w:t>
      </w:r>
      <w:r w:rsidR="005F1FC5" w:rsidRPr="00D6274C">
        <w:rPr>
          <w:rFonts w:asciiTheme="minorHAnsi" w:hAnsiTheme="minorHAnsi" w:cstheme="minorHAnsi"/>
          <w:lang w:val="en-GB"/>
        </w:rPr>
        <w:t xml:space="preserve"> Problems faced by Lesotho piloting high </w:t>
      </w:r>
      <w:r w:rsidRPr="00D6274C">
        <w:rPr>
          <w:rFonts w:asciiTheme="minorHAnsi" w:hAnsiTheme="minorHAnsi" w:cstheme="minorHAnsi"/>
          <w:lang w:val="en-GB"/>
        </w:rPr>
        <w:t>schools’</w:t>
      </w:r>
      <w:r w:rsidR="005F1FC5" w:rsidRPr="00D6274C">
        <w:rPr>
          <w:rFonts w:asciiTheme="minorHAnsi" w:hAnsiTheme="minorHAnsi" w:cstheme="minorHAnsi"/>
          <w:lang w:val="en-GB"/>
        </w:rPr>
        <w:t xml:space="preserve"> teachers in implementing the 2009 curriculum and assessment policy. </w:t>
      </w:r>
      <w:r w:rsidR="005F1FC5" w:rsidRPr="003473F3">
        <w:rPr>
          <w:rFonts w:asciiTheme="minorHAnsi" w:hAnsiTheme="minorHAnsi" w:cstheme="minorHAnsi"/>
          <w:i/>
          <w:lang w:val="en-GB"/>
        </w:rPr>
        <w:t xml:space="preserve">Merit Research Journal of Education and Review, 10 </w:t>
      </w:r>
      <w:r w:rsidR="005F1FC5" w:rsidRPr="00D6274C">
        <w:rPr>
          <w:rFonts w:asciiTheme="minorHAnsi" w:hAnsiTheme="minorHAnsi" w:cstheme="minorHAnsi"/>
          <w:lang w:val="en-GB"/>
        </w:rPr>
        <w:t>(4).</w:t>
      </w:r>
    </w:p>
    <w:p w14:paraId="4F1507C7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74D84271" w14:textId="77777777" w:rsidR="00A90527" w:rsidRPr="003B19FB" w:rsidRDefault="00A90527" w:rsidP="00F72BE0">
      <w:pPr>
        <w:pStyle w:val="Heading2"/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Conference Papers</w:t>
      </w:r>
    </w:p>
    <w:p w14:paraId="2779F17F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0C326623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(Peer-Reviewed)</w:t>
      </w:r>
    </w:p>
    <w:p w14:paraId="04850DC2" w14:textId="77777777" w:rsidR="00A90527" w:rsidRPr="003B19FB" w:rsidRDefault="00064CF4" w:rsidP="00F72BE0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Makoa, F.M. and Moea, K.S</w:t>
      </w:r>
      <w:r w:rsidR="00AE54B7">
        <w:rPr>
          <w:rFonts w:asciiTheme="minorHAnsi" w:hAnsiTheme="minorHAnsi" w:cstheme="minorHAnsi"/>
        </w:rPr>
        <w:t>., “Translanguaging and Social Justice: The Stance of the minority languages through the lens of the Lesotho curriculum policy</w:t>
      </w:r>
      <w:r w:rsidR="00A90527" w:rsidRPr="003B19FB">
        <w:rPr>
          <w:rFonts w:asciiTheme="minorHAnsi" w:hAnsiTheme="minorHAnsi" w:cstheme="minorHAnsi"/>
        </w:rPr>
        <w:t xml:space="preserve">,” Proceedings of </w:t>
      </w:r>
      <w:r w:rsidR="00A70E79">
        <w:rPr>
          <w:rFonts w:asciiTheme="minorHAnsi" w:hAnsiTheme="minorHAnsi" w:cstheme="minorHAnsi"/>
        </w:rPr>
        <w:t>3</w:t>
      </w:r>
      <w:r w:rsidR="00A70E79" w:rsidRPr="00A70E79">
        <w:rPr>
          <w:rFonts w:asciiTheme="minorHAnsi" w:hAnsiTheme="minorHAnsi" w:cstheme="minorHAnsi"/>
          <w:vertAlign w:val="superscript"/>
        </w:rPr>
        <w:t>rd</w:t>
      </w:r>
      <w:r w:rsidR="00A70E79">
        <w:rPr>
          <w:rFonts w:asciiTheme="minorHAnsi" w:hAnsiTheme="minorHAnsi" w:cstheme="minorHAnsi"/>
        </w:rPr>
        <w:t xml:space="preserve"> </w:t>
      </w:r>
      <w:r w:rsidR="00AE54B7">
        <w:rPr>
          <w:rFonts w:asciiTheme="minorHAnsi" w:hAnsiTheme="minorHAnsi" w:cstheme="minorHAnsi"/>
        </w:rPr>
        <w:t>Internat</w:t>
      </w:r>
      <w:r w:rsidR="00A70E79">
        <w:rPr>
          <w:rFonts w:asciiTheme="minorHAnsi" w:hAnsiTheme="minorHAnsi" w:cstheme="minorHAnsi"/>
        </w:rPr>
        <w:t>ional Translanguaging Symposium in the Global South, UFS, South Africa, 26-28 March, 2024.</w:t>
      </w:r>
    </w:p>
    <w:p w14:paraId="7F6D7210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24BDBE8F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1E443943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lastRenderedPageBreak/>
        <w:t>(Abstract-Reviewed)</w:t>
      </w:r>
    </w:p>
    <w:p w14:paraId="3A55737E" w14:textId="77777777" w:rsidR="00A90527" w:rsidRPr="003B19FB" w:rsidRDefault="00064CF4" w:rsidP="00064CF4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Moea, K. S. and Makoa, F.M., “Curriculum Ideologies and Sustainable Development: A comprehensive analysis of Lesotho’s new curriculum policy</w:t>
      </w:r>
      <w:r w:rsidR="00A90527" w:rsidRPr="003B19F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>” Proceedings of 11</w:t>
      </w:r>
      <w:r w:rsidRPr="00064CF4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S</w:t>
      </w:r>
      <w:r w:rsidR="00AE54B7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ERA, Oct. 29th- 1</w:t>
      </w:r>
      <w:r w:rsidRPr="00064CF4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Nov., 2024</w:t>
      </w:r>
      <w:r w:rsidR="00A90527" w:rsidRPr="003B19FB">
        <w:rPr>
          <w:rFonts w:asciiTheme="minorHAnsi" w:hAnsiTheme="minorHAnsi" w:cstheme="minorHAnsi"/>
        </w:rPr>
        <w:t>.</w:t>
      </w:r>
    </w:p>
    <w:p w14:paraId="7B3C6C6E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5818B8FC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477D9382" w14:textId="77777777" w:rsidR="00251FA2" w:rsidRPr="003B19FB" w:rsidRDefault="00251FA2" w:rsidP="00F72BE0">
      <w:pPr>
        <w:pStyle w:val="Heading1"/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Presentations and Invited Lectures</w:t>
      </w:r>
    </w:p>
    <w:p w14:paraId="3790B4A6" w14:textId="77777777" w:rsidR="00251FA2" w:rsidRPr="003B19FB" w:rsidRDefault="00251FA2" w:rsidP="00F72BE0">
      <w:pPr>
        <w:jc w:val="both"/>
        <w:rPr>
          <w:rFonts w:asciiTheme="minorHAnsi" w:hAnsiTheme="minorHAnsi" w:cstheme="minorHAnsi"/>
        </w:rPr>
      </w:pPr>
    </w:p>
    <w:p w14:paraId="456F16A7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  <w:b/>
        </w:rPr>
        <w:t>Paper Presentation</w:t>
      </w:r>
      <w:r w:rsidR="005A4943">
        <w:rPr>
          <w:rFonts w:asciiTheme="minorHAnsi" w:hAnsiTheme="minorHAnsi" w:cstheme="minorHAnsi"/>
        </w:rPr>
        <w:t>, “</w:t>
      </w:r>
      <w:r w:rsidR="005A4943" w:rsidRPr="00D6274C">
        <w:rPr>
          <w:rFonts w:asciiTheme="minorHAnsi" w:hAnsiTheme="minorHAnsi" w:cstheme="minorHAnsi"/>
          <w:lang w:val="en-GB"/>
        </w:rPr>
        <w:t>Problems faced by Lesotho piloting high schools’ teachers in implementing the 2009 curriculum and assessment policy</w:t>
      </w:r>
      <w:r w:rsidR="005A4943">
        <w:rPr>
          <w:rFonts w:asciiTheme="minorHAnsi" w:hAnsiTheme="minorHAnsi" w:cstheme="minorHAnsi"/>
        </w:rPr>
        <w:t>,” Curriculum and Assessment Symposium Programme, 28</w:t>
      </w:r>
      <w:r w:rsidR="005A4943" w:rsidRPr="005A4943">
        <w:rPr>
          <w:rFonts w:asciiTheme="minorHAnsi" w:hAnsiTheme="minorHAnsi" w:cstheme="minorHAnsi"/>
          <w:vertAlign w:val="superscript"/>
        </w:rPr>
        <w:t>th</w:t>
      </w:r>
      <w:r w:rsidR="005A4943">
        <w:rPr>
          <w:rFonts w:asciiTheme="minorHAnsi" w:hAnsiTheme="minorHAnsi" w:cstheme="minorHAnsi"/>
        </w:rPr>
        <w:t xml:space="preserve"> &amp; 29</w:t>
      </w:r>
      <w:r w:rsidR="005A4943" w:rsidRPr="005A4943">
        <w:rPr>
          <w:rFonts w:asciiTheme="minorHAnsi" w:hAnsiTheme="minorHAnsi" w:cstheme="minorHAnsi"/>
          <w:vertAlign w:val="superscript"/>
        </w:rPr>
        <w:t>th</w:t>
      </w:r>
      <w:r w:rsidR="005A4943">
        <w:rPr>
          <w:rFonts w:asciiTheme="minorHAnsi" w:hAnsiTheme="minorHAnsi" w:cstheme="minorHAnsi"/>
        </w:rPr>
        <w:t xml:space="preserve"> March, 2023</w:t>
      </w:r>
      <w:r w:rsidRPr="003B19FB">
        <w:rPr>
          <w:rFonts w:asciiTheme="minorHAnsi" w:hAnsiTheme="minorHAnsi" w:cstheme="minorHAnsi"/>
        </w:rPr>
        <w:t>.</w:t>
      </w:r>
    </w:p>
    <w:p w14:paraId="51C4D00C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066E2BDD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4B95660C" w14:textId="77777777" w:rsidR="00251FA2" w:rsidRPr="003B19FB" w:rsidRDefault="00251FA2" w:rsidP="00F72BE0">
      <w:pPr>
        <w:pStyle w:val="Heading1"/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Professional Training</w:t>
      </w:r>
    </w:p>
    <w:p w14:paraId="3D78AD01" w14:textId="77777777" w:rsidR="00251FA2" w:rsidRPr="003B19FB" w:rsidRDefault="00251FA2" w:rsidP="00F72BE0">
      <w:pPr>
        <w:jc w:val="both"/>
        <w:rPr>
          <w:rFonts w:asciiTheme="minorHAnsi" w:hAnsiTheme="minorHAnsi" w:cstheme="minorHAnsi"/>
          <w:b/>
        </w:rPr>
      </w:pPr>
    </w:p>
    <w:p w14:paraId="5991E69D" w14:textId="77777777" w:rsidR="00A90527" w:rsidRPr="005A4943" w:rsidRDefault="00A90527" w:rsidP="00F72BE0">
      <w:pPr>
        <w:jc w:val="both"/>
        <w:rPr>
          <w:rFonts w:asciiTheme="minorHAnsi" w:hAnsiTheme="minorHAnsi" w:cstheme="minorHAnsi"/>
          <w:b/>
        </w:rPr>
      </w:pPr>
      <w:r w:rsidRPr="003B19FB">
        <w:rPr>
          <w:rFonts w:asciiTheme="minorHAnsi" w:hAnsiTheme="minorHAnsi" w:cstheme="minorHAnsi"/>
          <w:b/>
        </w:rPr>
        <w:t>Seminar or Workshop</w:t>
      </w:r>
    </w:p>
    <w:p w14:paraId="4D48FA6A" w14:textId="77777777" w:rsidR="005A4943" w:rsidRPr="005A4943" w:rsidRDefault="005A4943" w:rsidP="005A494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lang w:val="en-GB"/>
        </w:rPr>
        <w:t>Trained lecturers</w:t>
      </w:r>
      <w:r w:rsidR="00E327E3" w:rsidRPr="005A4943">
        <w:rPr>
          <w:rFonts w:asciiTheme="minorHAnsi" w:hAnsiTheme="minorHAnsi" w:cstheme="minorHAnsi"/>
          <w:bCs/>
          <w:lang w:val="en-GB"/>
        </w:rPr>
        <w:t xml:space="preserve"> on research writing at LCE- </w:t>
      </w:r>
      <w:r w:rsidR="006F151D" w:rsidRPr="005A4943">
        <w:rPr>
          <w:rFonts w:asciiTheme="minorHAnsi" w:hAnsiTheme="minorHAnsi" w:cstheme="minorHAnsi"/>
          <w:bCs/>
          <w:lang w:val="en-GB"/>
        </w:rPr>
        <w:t>Thaba-Tseka C</w:t>
      </w:r>
      <w:r w:rsidR="00E327E3" w:rsidRPr="005A4943">
        <w:rPr>
          <w:rFonts w:asciiTheme="minorHAnsi" w:hAnsiTheme="minorHAnsi" w:cstheme="minorHAnsi"/>
          <w:bCs/>
          <w:lang w:val="en-GB"/>
        </w:rPr>
        <w:t>ampus</w:t>
      </w:r>
      <w:r w:rsidR="00EF754C" w:rsidRPr="005A4943">
        <w:rPr>
          <w:rFonts w:asciiTheme="minorHAnsi" w:hAnsiTheme="minorHAnsi" w:cstheme="minorHAnsi"/>
          <w:bCs/>
          <w:lang w:val="en-GB"/>
        </w:rPr>
        <w:t xml:space="preserve"> </w:t>
      </w:r>
      <w:r>
        <w:rPr>
          <w:rFonts w:asciiTheme="minorHAnsi" w:hAnsiTheme="minorHAnsi" w:cstheme="minorHAnsi"/>
          <w:bCs/>
          <w:lang w:val="en-GB"/>
        </w:rPr>
        <w:t xml:space="preserve">             </w:t>
      </w:r>
      <w:r w:rsidRPr="005A4943">
        <w:rPr>
          <w:rFonts w:asciiTheme="minorHAnsi" w:hAnsiTheme="minorHAnsi" w:cstheme="minorHAnsi"/>
          <w:bCs/>
          <w:lang w:val="en-GB"/>
        </w:rPr>
        <w:t>June 2024</w:t>
      </w:r>
    </w:p>
    <w:p w14:paraId="03BB8522" w14:textId="77777777" w:rsidR="006F151D" w:rsidRPr="005A4943" w:rsidRDefault="005A4943" w:rsidP="005A4943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lang w:val="en-GB"/>
        </w:rPr>
        <w:t xml:space="preserve">Trained LETA (LERIBE) on English Paper II Teaching                         March 2020 </w:t>
      </w:r>
      <w:r w:rsidR="00EF754C" w:rsidRPr="005A4943">
        <w:rPr>
          <w:rFonts w:asciiTheme="minorHAnsi" w:hAnsiTheme="minorHAnsi" w:cstheme="minorHAnsi"/>
          <w:bCs/>
          <w:lang w:val="en-GB"/>
        </w:rPr>
        <w:t xml:space="preserve">                                      </w:t>
      </w:r>
    </w:p>
    <w:p w14:paraId="4BEF2DE9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31C12534" w14:textId="77777777" w:rsidR="00251FA2" w:rsidRPr="003B19FB" w:rsidRDefault="00251FA2" w:rsidP="00F72BE0">
      <w:pPr>
        <w:jc w:val="both"/>
        <w:rPr>
          <w:rFonts w:asciiTheme="minorHAnsi" w:hAnsiTheme="minorHAnsi" w:cstheme="minorHAnsi"/>
        </w:rPr>
      </w:pPr>
    </w:p>
    <w:p w14:paraId="59BD0266" w14:textId="77777777" w:rsidR="00251FA2" w:rsidRPr="003B19FB" w:rsidRDefault="00251FA2" w:rsidP="00F72BE0">
      <w:pPr>
        <w:pStyle w:val="Heading1"/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Professional Affiliations</w:t>
      </w:r>
    </w:p>
    <w:p w14:paraId="4311D9F9" w14:textId="77777777" w:rsidR="00A90527" w:rsidRDefault="00A90527" w:rsidP="00F72BE0">
      <w:pPr>
        <w:jc w:val="both"/>
        <w:rPr>
          <w:rFonts w:asciiTheme="minorHAnsi" w:hAnsiTheme="minorHAnsi" w:cstheme="minorHAnsi"/>
        </w:rPr>
      </w:pPr>
    </w:p>
    <w:p w14:paraId="1EE3F3E9" w14:textId="77777777" w:rsidR="00A90527" w:rsidRPr="003B19FB" w:rsidRDefault="006F151D" w:rsidP="00F72BE0">
      <w:pPr>
        <w:jc w:val="both"/>
        <w:rPr>
          <w:rFonts w:asciiTheme="minorHAnsi" w:hAnsiTheme="minorHAnsi" w:cstheme="minorHAnsi"/>
        </w:rPr>
      </w:pPr>
      <w:r w:rsidRPr="006F151D">
        <w:rPr>
          <w:rFonts w:asciiTheme="minorHAnsi" w:hAnsiTheme="minorHAnsi" w:cstheme="minorHAnsi"/>
        </w:rPr>
        <w:t>Review member- Journal of Emerging Technology and Innovative Research (ISSN: 2349- 5162)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2023- Present</w:t>
      </w:r>
    </w:p>
    <w:p w14:paraId="2A10EBF1" w14:textId="77777777" w:rsidR="00A90527" w:rsidRPr="008E6D93" w:rsidRDefault="00251FA2" w:rsidP="008E6D93">
      <w:pPr>
        <w:pStyle w:val="Heading1"/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Professional Service</w:t>
      </w:r>
    </w:p>
    <w:p w14:paraId="66383C2A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1668F944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  <w:b/>
        </w:rPr>
        <w:t>Peer-Reviewed Articles for</w:t>
      </w:r>
      <w:r w:rsidRPr="003B19FB">
        <w:rPr>
          <w:rFonts w:asciiTheme="minorHAnsi" w:hAnsiTheme="minorHAnsi" w:cstheme="minorHAnsi"/>
        </w:rPr>
        <w:t>:</w:t>
      </w:r>
    </w:p>
    <w:p w14:paraId="542F6FA8" w14:textId="77777777" w:rsidR="006F151D" w:rsidRPr="008E6D93" w:rsidRDefault="006F151D" w:rsidP="008E6D93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8E6D93">
        <w:rPr>
          <w:rFonts w:asciiTheme="minorHAnsi" w:hAnsiTheme="minorHAnsi" w:cstheme="minorHAnsi"/>
          <w:bCs/>
          <w:lang w:val="en-GB"/>
        </w:rPr>
        <w:t xml:space="preserve">Journal of Education, Society and Behavioural Science and BP publishers                                  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2024                                                                </w:t>
      </w:r>
    </w:p>
    <w:p w14:paraId="3ADB6496" w14:textId="77777777" w:rsidR="006F151D" w:rsidRDefault="006F151D" w:rsidP="006F151D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inorHAnsi"/>
          <w:bCs/>
          <w:lang w:val="en-GB"/>
        </w:rPr>
      </w:pPr>
      <w:r w:rsidRPr="00EF754C">
        <w:rPr>
          <w:rFonts w:asciiTheme="minorHAnsi" w:hAnsiTheme="minorHAnsi" w:cstheme="minorHAnsi"/>
          <w:bCs/>
          <w:lang w:val="en-GB"/>
        </w:rPr>
        <w:t>Reviewed</w:t>
      </w:r>
      <w:r>
        <w:rPr>
          <w:rFonts w:asciiTheme="minorHAnsi" w:hAnsiTheme="minorHAnsi" w:cstheme="minorHAnsi"/>
          <w:bCs/>
          <w:lang w:val="en-GB"/>
        </w:rPr>
        <w:t xml:space="preserve"> book chapters</w:t>
      </w:r>
      <w:r w:rsidRPr="00EF754C">
        <w:rPr>
          <w:rFonts w:asciiTheme="minorHAnsi" w:hAnsiTheme="minorHAnsi" w:cstheme="minorHAnsi"/>
          <w:bCs/>
          <w:lang w:val="en-GB"/>
        </w:rPr>
        <w:t xml:space="preserve"> f</w:t>
      </w:r>
      <w:r>
        <w:rPr>
          <w:rFonts w:asciiTheme="minorHAnsi" w:hAnsiTheme="minorHAnsi" w:cstheme="minorHAnsi"/>
          <w:bCs/>
          <w:lang w:val="en-GB"/>
        </w:rPr>
        <w:t xml:space="preserve">or </w:t>
      </w:r>
      <w:r w:rsidRPr="00EF754C">
        <w:rPr>
          <w:rFonts w:asciiTheme="minorHAnsi" w:hAnsiTheme="minorHAnsi" w:cstheme="minorHAnsi"/>
          <w:bCs/>
          <w:lang w:val="en-GB"/>
        </w:rPr>
        <w:t>BP publishers</w:t>
      </w:r>
      <w:r>
        <w:rPr>
          <w:rFonts w:asciiTheme="minorHAnsi" w:hAnsiTheme="minorHAnsi" w:cstheme="minorHAnsi"/>
          <w:bCs/>
          <w:lang w:val="en-GB"/>
        </w:rPr>
        <w:t xml:space="preserve">                                                   2023 &amp; 2024</w:t>
      </w:r>
    </w:p>
    <w:p w14:paraId="0DAE9F31" w14:textId="77777777" w:rsidR="006F151D" w:rsidRDefault="008E6D93" w:rsidP="00F72BE0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Asian Journal of Advanced Research and Reports                                                   2024</w:t>
      </w:r>
    </w:p>
    <w:p w14:paraId="7F1DE653" w14:textId="77777777" w:rsidR="006F151D" w:rsidRPr="006F151D" w:rsidRDefault="006F151D" w:rsidP="006F151D">
      <w:pPr>
        <w:jc w:val="both"/>
        <w:rPr>
          <w:rFonts w:asciiTheme="minorHAnsi" w:hAnsiTheme="minorHAnsi" w:cstheme="minorHAnsi"/>
        </w:rPr>
      </w:pPr>
    </w:p>
    <w:p w14:paraId="391A01F4" w14:textId="77777777" w:rsidR="00A90527" w:rsidRPr="003B19FB" w:rsidRDefault="00251FA2" w:rsidP="006F151D">
      <w:pPr>
        <w:pStyle w:val="Heading1"/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Languages</w:t>
      </w:r>
    </w:p>
    <w:p w14:paraId="35C9B499" w14:textId="77777777" w:rsidR="00A90527" w:rsidRDefault="00A90527" w:rsidP="00F72BE0">
      <w:pPr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  <w:b/>
        </w:rPr>
        <w:t>English</w:t>
      </w:r>
      <w:r w:rsidR="006F151D">
        <w:rPr>
          <w:rFonts w:asciiTheme="minorHAnsi" w:hAnsiTheme="minorHAnsi" w:cstheme="minorHAnsi"/>
        </w:rPr>
        <w:t>: Advanced Listener, Advanced</w:t>
      </w:r>
      <w:r w:rsidRPr="003B19FB">
        <w:rPr>
          <w:rFonts w:asciiTheme="minorHAnsi" w:hAnsiTheme="minorHAnsi" w:cstheme="minorHAnsi"/>
        </w:rPr>
        <w:t xml:space="preserve"> Speaker, Advanced Reading and Writing</w:t>
      </w:r>
    </w:p>
    <w:p w14:paraId="16222BF3" w14:textId="77777777" w:rsidR="006F151D" w:rsidRPr="003B19FB" w:rsidRDefault="006F151D" w:rsidP="00F72BE0">
      <w:pPr>
        <w:jc w:val="both"/>
        <w:rPr>
          <w:rFonts w:asciiTheme="minorHAnsi" w:hAnsiTheme="minorHAnsi" w:cstheme="minorHAnsi"/>
        </w:rPr>
      </w:pPr>
      <w:r w:rsidRPr="006F151D">
        <w:rPr>
          <w:rFonts w:asciiTheme="minorHAnsi" w:hAnsiTheme="minorHAnsi" w:cstheme="minorHAnsi"/>
          <w:b/>
        </w:rPr>
        <w:t>Sesotho:</w:t>
      </w:r>
      <w:r>
        <w:rPr>
          <w:rFonts w:asciiTheme="minorHAnsi" w:hAnsiTheme="minorHAnsi" w:cstheme="minorHAnsi"/>
        </w:rPr>
        <w:t xml:space="preserve"> Native</w:t>
      </w:r>
    </w:p>
    <w:p w14:paraId="37FCBF00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763845E7" w14:textId="77777777" w:rsidR="00251FA2" w:rsidRPr="003B19FB" w:rsidRDefault="00251FA2" w:rsidP="00F72BE0">
      <w:pPr>
        <w:pStyle w:val="Heading1"/>
        <w:jc w:val="both"/>
        <w:rPr>
          <w:rFonts w:asciiTheme="minorHAnsi" w:hAnsiTheme="minorHAnsi" w:cstheme="minorHAnsi"/>
        </w:rPr>
      </w:pPr>
      <w:r w:rsidRPr="003B19FB">
        <w:rPr>
          <w:rFonts w:asciiTheme="minorHAnsi" w:hAnsiTheme="minorHAnsi" w:cstheme="minorHAnsi"/>
        </w:rPr>
        <w:t>Skills</w:t>
      </w:r>
    </w:p>
    <w:p w14:paraId="67DEA620" w14:textId="77777777" w:rsidR="0095220A" w:rsidRPr="0095220A" w:rsidRDefault="0095220A" w:rsidP="0095220A">
      <w:pPr>
        <w:jc w:val="both"/>
        <w:rPr>
          <w:rFonts w:asciiTheme="minorHAnsi" w:hAnsiTheme="minorHAnsi" w:cstheme="minorHAnsi"/>
        </w:rPr>
      </w:pPr>
      <w:r w:rsidRPr="0095220A">
        <w:rPr>
          <w:rFonts w:asciiTheme="minorHAnsi" w:hAnsiTheme="minorHAnsi" w:cstheme="minorHAnsi"/>
        </w:rPr>
        <w:t>-</w:t>
      </w:r>
      <w:r w:rsidRPr="0095220A">
        <w:rPr>
          <w:rFonts w:asciiTheme="minorHAnsi" w:hAnsiTheme="minorHAnsi" w:cstheme="minorHAnsi"/>
        </w:rPr>
        <w:tab/>
        <w:t>Effective written and oral communication</w:t>
      </w:r>
    </w:p>
    <w:p w14:paraId="63981987" w14:textId="77777777" w:rsidR="0095220A" w:rsidRPr="0095220A" w:rsidRDefault="0095220A" w:rsidP="0095220A">
      <w:pPr>
        <w:jc w:val="both"/>
        <w:rPr>
          <w:rFonts w:asciiTheme="minorHAnsi" w:hAnsiTheme="minorHAnsi" w:cstheme="minorHAnsi"/>
        </w:rPr>
      </w:pPr>
      <w:r w:rsidRPr="0095220A">
        <w:rPr>
          <w:rFonts w:asciiTheme="minorHAnsi" w:hAnsiTheme="minorHAnsi" w:cstheme="minorHAnsi"/>
        </w:rPr>
        <w:t>-</w:t>
      </w:r>
      <w:r w:rsidRPr="0095220A">
        <w:rPr>
          <w:rFonts w:asciiTheme="minorHAnsi" w:hAnsiTheme="minorHAnsi" w:cstheme="minorHAnsi"/>
        </w:rPr>
        <w:tab/>
        <w:t>Analysis</w:t>
      </w:r>
      <w:r w:rsidR="003473F3">
        <w:rPr>
          <w:rFonts w:asciiTheme="minorHAnsi" w:hAnsiTheme="minorHAnsi" w:cstheme="minorHAnsi"/>
        </w:rPr>
        <w:t>, Critical</w:t>
      </w:r>
      <w:r w:rsidRPr="0095220A">
        <w:rPr>
          <w:rFonts w:asciiTheme="minorHAnsi" w:hAnsiTheme="minorHAnsi" w:cstheme="minorHAnsi"/>
        </w:rPr>
        <w:t xml:space="preserve"> and Problem- solving</w:t>
      </w:r>
    </w:p>
    <w:p w14:paraId="5D182C34" w14:textId="77777777" w:rsidR="0095220A" w:rsidRPr="0095220A" w:rsidRDefault="0095220A" w:rsidP="0095220A">
      <w:pPr>
        <w:jc w:val="both"/>
        <w:rPr>
          <w:rFonts w:asciiTheme="minorHAnsi" w:hAnsiTheme="minorHAnsi" w:cstheme="minorHAnsi"/>
        </w:rPr>
      </w:pPr>
      <w:r w:rsidRPr="0095220A">
        <w:rPr>
          <w:rFonts w:asciiTheme="minorHAnsi" w:hAnsiTheme="minorHAnsi" w:cstheme="minorHAnsi"/>
        </w:rPr>
        <w:t>-</w:t>
      </w:r>
      <w:r w:rsidRPr="0095220A">
        <w:rPr>
          <w:rFonts w:asciiTheme="minorHAnsi" w:hAnsiTheme="minorHAnsi" w:cstheme="minorHAnsi"/>
        </w:rPr>
        <w:tab/>
        <w:t>Self- management and work habits</w:t>
      </w:r>
    </w:p>
    <w:p w14:paraId="0364B0C5" w14:textId="77777777" w:rsidR="0095220A" w:rsidRPr="0095220A" w:rsidRDefault="0095220A" w:rsidP="0095220A">
      <w:pPr>
        <w:jc w:val="both"/>
        <w:rPr>
          <w:rFonts w:asciiTheme="minorHAnsi" w:hAnsiTheme="minorHAnsi" w:cstheme="minorHAnsi"/>
        </w:rPr>
      </w:pPr>
      <w:r w:rsidRPr="0095220A">
        <w:rPr>
          <w:rFonts w:asciiTheme="minorHAnsi" w:hAnsiTheme="minorHAnsi" w:cstheme="minorHAnsi"/>
        </w:rPr>
        <w:t>-</w:t>
      </w:r>
      <w:r w:rsidRPr="0095220A">
        <w:rPr>
          <w:rFonts w:asciiTheme="minorHAnsi" w:hAnsiTheme="minorHAnsi" w:cstheme="minorHAnsi"/>
        </w:rPr>
        <w:tab/>
        <w:t>Presentation skills</w:t>
      </w:r>
    </w:p>
    <w:p w14:paraId="48DE1BEE" w14:textId="77777777" w:rsidR="003473F3" w:rsidRDefault="0095220A" w:rsidP="0095220A">
      <w:pPr>
        <w:jc w:val="both"/>
        <w:rPr>
          <w:rFonts w:asciiTheme="minorHAnsi" w:hAnsiTheme="minorHAnsi" w:cstheme="minorHAnsi"/>
        </w:rPr>
      </w:pPr>
      <w:r w:rsidRPr="0095220A">
        <w:rPr>
          <w:rFonts w:asciiTheme="minorHAnsi" w:hAnsiTheme="minorHAnsi" w:cstheme="minorHAnsi"/>
        </w:rPr>
        <w:t>-</w:t>
      </w:r>
      <w:r w:rsidRPr="0095220A">
        <w:rPr>
          <w:rFonts w:asciiTheme="minorHAnsi" w:hAnsiTheme="minorHAnsi" w:cstheme="minorHAnsi"/>
        </w:rPr>
        <w:tab/>
        <w:t xml:space="preserve">Intercommunication skills </w:t>
      </w:r>
    </w:p>
    <w:p w14:paraId="0BE2534E" w14:textId="77777777" w:rsidR="006F151D" w:rsidRPr="0095220A" w:rsidRDefault="003473F3" w:rsidP="009522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          </w:t>
      </w:r>
      <w:r w:rsidR="006F151D">
        <w:rPr>
          <w:rFonts w:asciiTheme="minorHAnsi" w:hAnsiTheme="minorHAnsi" w:cstheme="minorHAnsi"/>
        </w:rPr>
        <w:t xml:space="preserve">Computer skills (Word, Spreadsheet, </w:t>
      </w:r>
      <w:r>
        <w:rPr>
          <w:rFonts w:asciiTheme="minorHAnsi" w:hAnsiTheme="minorHAnsi" w:cstheme="minorHAnsi"/>
        </w:rPr>
        <w:t>PowerPoint</w:t>
      </w:r>
      <w:r w:rsidR="006F151D">
        <w:rPr>
          <w:rFonts w:asciiTheme="minorHAnsi" w:hAnsiTheme="minorHAnsi" w:cstheme="minorHAnsi"/>
        </w:rPr>
        <w:t>)</w:t>
      </w:r>
    </w:p>
    <w:p w14:paraId="04A282A6" w14:textId="77777777" w:rsidR="00F938AD" w:rsidRDefault="0095220A" w:rsidP="00F938AD">
      <w:pPr>
        <w:jc w:val="both"/>
        <w:rPr>
          <w:rFonts w:asciiTheme="minorHAnsi" w:hAnsiTheme="minorHAnsi" w:cstheme="minorHAnsi"/>
        </w:rPr>
      </w:pPr>
      <w:r w:rsidRPr="0095220A">
        <w:rPr>
          <w:rFonts w:asciiTheme="minorHAnsi" w:hAnsiTheme="minorHAnsi" w:cstheme="minorHAnsi"/>
        </w:rPr>
        <w:t>-</w:t>
      </w:r>
      <w:r w:rsidRPr="0095220A">
        <w:rPr>
          <w:rFonts w:asciiTheme="minorHAnsi" w:hAnsiTheme="minorHAnsi" w:cstheme="minorHAnsi"/>
        </w:rPr>
        <w:tab/>
        <w:t>Time- bound</w:t>
      </w:r>
    </w:p>
    <w:p w14:paraId="697ACD54" w14:textId="77777777" w:rsidR="00F938AD" w:rsidRDefault="00F938AD" w:rsidP="00F938AD">
      <w:pPr>
        <w:jc w:val="both"/>
        <w:rPr>
          <w:rFonts w:asciiTheme="minorHAnsi" w:hAnsiTheme="minorHAnsi" w:cstheme="minorHAnsi"/>
        </w:rPr>
      </w:pPr>
    </w:p>
    <w:p w14:paraId="2724041B" w14:textId="77777777" w:rsidR="00251FA2" w:rsidRDefault="003473F3" w:rsidP="00F938A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REFERENCES</w:t>
      </w:r>
    </w:p>
    <w:p w14:paraId="2BBE4B90" w14:textId="77777777" w:rsidR="00F938AD" w:rsidRPr="003473F3" w:rsidRDefault="00F938AD" w:rsidP="00F938AD">
      <w:pPr>
        <w:jc w:val="both"/>
        <w:rPr>
          <w:rFonts w:asciiTheme="minorHAnsi" w:hAnsiTheme="minorHAnsi" w:cstheme="minorHAnsi"/>
          <w:b/>
        </w:rPr>
      </w:pPr>
      <w:r w:rsidRPr="003473F3">
        <w:rPr>
          <w:rFonts w:asciiTheme="minorHAnsi" w:hAnsiTheme="minorHAnsi" w:cstheme="minorHAnsi"/>
          <w:b/>
        </w:rPr>
        <w:t>___________________________________________________________________________</w:t>
      </w:r>
    </w:p>
    <w:p w14:paraId="3E659F4A" w14:textId="77777777" w:rsidR="00F938AD" w:rsidRPr="00F938AD" w:rsidRDefault="00F938AD" w:rsidP="00F938AD">
      <w:pPr>
        <w:jc w:val="both"/>
        <w:rPr>
          <w:rFonts w:asciiTheme="minorHAnsi" w:hAnsiTheme="minorHAnsi" w:cstheme="minorHAnsi"/>
        </w:rPr>
      </w:pPr>
    </w:p>
    <w:p w14:paraId="5B9CBAC4" w14:textId="77777777" w:rsidR="00A90527" w:rsidRPr="003B19FB" w:rsidRDefault="00C96F03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Dr. </w:t>
      </w:r>
      <w:r w:rsidR="00D92FCA">
        <w:rPr>
          <w:rFonts w:asciiTheme="minorHAnsi" w:hAnsiTheme="minorHAnsi" w:cstheme="minorHAnsi"/>
          <w:b/>
        </w:rPr>
        <w:t xml:space="preserve">Mahao </w:t>
      </w:r>
      <w:r>
        <w:rPr>
          <w:rFonts w:asciiTheme="minorHAnsi" w:hAnsiTheme="minorHAnsi" w:cstheme="minorHAnsi"/>
          <w:b/>
        </w:rPr>
        <w:t>Mahao</w:t>
      </w:r>
      <w:r>
        <w:rPr>
          <w:rFonts w:asciiTheme="minorHAnsi" w:hAnsiTheme="minorHAnsi" w:cstheme="minorHAnsi"/>
        </w:rPr>
        <w:t>, Master’s Supervisor</w:t>
      </w:r>
      <w:r w:rsidR="00A90527" w:rsidRPr="003B19FB">
        <w:rPr>
          <w:rFonts w:asciiTheme="minorHAnsi" w:hAnsiTheme="minorHAnsi" w:cstheme="minorHAnsi"/>
        </w:rPr>
        <w:t xml:space="preserve"> </w:t>
      </w:r>
    </w:p>
    <w:p w14:paraId="26B5C5B9" w14:textId="77777777" w:rsidR="00A90527" w:rsidRPr="003B19FB" w:rsidRDefault="00C96F03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LASED Department</w:t>
      </w:r>
    </w:p>
    <w:p w14:paraId="266F1FDA" w14:textId="77777777" w:rsidR="00A90527" w:rsidRPr="003B19FB" w:rsidRDefault="00C96F03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National University of Lesotho</w:t>
      </w:r>
    </w:p>
    <w:p w14:paraId="1025B947" w14:textId="77777777" w:rsidR="00A90527" w:rsidRDefault="00F938AD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P. O. Roma 180</w:t>
      </w:r>
    </w:p>
    <w:p w14:paraId="12418C6C" w14:textId="77777777" w:rsidR="006B3487" w:rsidRPr="003B19FB" w:rsidRDefault="006B3487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Lesotho</w:t>
      </w:r>
    </w:p>
    <w:p w14:paraId="77B4C47A" w14:textId="77777777" w:rsidR="00A90527" w:rsidRPr="003B19FB" w:rsidRDefault="00F938AD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Phone: (+266) 5873 0927</w:t>
      </w:r>
    </w:p>
    <w:p w14:paraId="6CE273D4" w14:textId="77777777" w:rsidR="00A90527" w:rsidRPr="003B19FB" w:rsidRDefault="00F938AD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Email: mahaomahao05@gmail.com</w:t>
      </w:r>
    </w:p>
    <w:p w14:paraId="4682816E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17AC24B7" w14:textId="77777777" w:rsidR="00F938AD" w:rsidRDefault="00F938AD" w:rsidP="00F938AD">
      <w:pPr>
        <w:jc w:val="both"/>
        <w:rPr>
          <w:rFonts w:asciiTheme="minorHAnsi" w:hAnsiTheme="minorHAnsi" w:cstheme="minorHAnsi"/>
        </w:rPr>
      </w:pPr>
      <w:r w:rsidRPr="00F938AD">
        <w:rPr>
          <w:rFonts w:asciiTheme="minorHAnsi" w:hAnsiTheme="minorHAnsi" w:cstheme="minorHAnsi"/>
          <w:b/>
        </w:rPr>
        <w:t>Associate Professor Mohaeka Raselimo</w:t>
      </w:r>
      <w:r>
        <w:rPr>
          <w:rFonts w:asciiTheme="minorHAnsi" w:hAnsiTheme="minorHAnsi" w:cstheme="minorHAnsi"/>
          <w:b/>
        </w:rPr>
        <w:t xml:space="preserve">, </w:t>
      </w:r>
      <w:r w:rsidRPr="00F938AD">
        <w:rPr>
          <w:rFonts w:asciiTheme="minorHAnsi" w:hAnsiTheme="minorHAnsi" w:cstheme="minorHAnsi"/>
        </w:rPr>
        <w:t>Master’s lecturer</w:t>
      </w:r>
    </w:p>
    <w:p w14:paraId="42094C75" w14:textId="77777777" w:rsidR="006B3487" w:rsidRPr="00F938AD" w:rsidRDefault="006B3487" w:rsidP="00F938A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LASED Department</w:t>
      </w:r>
    </w:p>
    <w:p w14:paraId="79C70562" w14:textId="77777777" w:rsidR="00F938AD" w:rsidRPr="00F938AD" w:rsidRDefault="00F938AD" w:rsidP="00F938AD">
      <w:pPr>
        <w:jc w:val="both"/>
        <w:rPr>
          <w:rFonts w:asciiTheme="minorHAnsi" w:hAnsiTheme="minorHAnsi" w:cstheme="minorHAnsi"/>
        </w:rPr>
      </w:pPr>
      <w:r w:rsidRPr="00F938AD">
        <w:rPr>
          <w:rFonts w:asciiTheme="minorHAnsi" w:hAnsiTheme="minorHAnsi" w:cstheme="minorHAnsi"/>
        </w:rPr>
        <w:t>National University of Lesotho</w:t>
      </w:r>
    </w:p>
    <w:p w14:paraId="63267B7B" w14:textId="77777777" w:rsidR="00F938AD" w:rsidRPr="00F938AD" w:rsidRDefault="00F938AD" w:rsidP="00F938AD">
      <w:pPr>
        <w:jc w:val="both"/>
        <w:rPr>
          <w:rFonts w:asciiTheme="minorHAnsi" w:hAnsiTheme="minorHAnsi" w:cstheme="minorHAnsi"/>
        </w:rPr>
      </w:pPr>
      <w:r w:rsidRPr="00F938AD">
        <w:rPr>
          <w:rFonts w:asciiTheme="minorHAnsi" w:hAnsiTheme="minorHAnsi" w:cstheme="minorHAnsi"/>
        </w:rPr>
        <w:t>Faculty of Education</w:t>
      </w:r>
    </w:p>
    <w:p w14:paraId="565C19B0" w14:textId="77777777" w:rsidR="00F938AD" w:rsidRPr="00F938AD" w:rsidRDefault="00F938AD" w:rsidP="00F938AD">
      <w:pPr>
        <w:jc w:val="both"/>
        <w:rPr>
          <w:rFonts w:asciiTheme="minorHAnsi" w:hAnsiTheme="minorHAnsi" w:cstheme="minorHAnsi"/>
        </w:rPr>
      </w:pPr>
      <w:r w:rsidRPr="00F938AD">
        <w:rPr>
          <w:rFonts w:asciiTheme="minorHAnsi" w:hAnsiTheme="minorHAnsi" w:cstheme="minorHAnsi"/>
        </w:rPr>
        <w:t>P.O. Roma 180</w:t>
      </w:r>
    </w:p>
    <w:p w14:paraId="26526661" w14:textId="77777777" w:rsidR="00F938AD" w:rsidRPr="00F938AD" w:rsidRDefault="00F938AD" w:rsidP="00F938AD">
      <w:pPr>
        <w:jc w:val="both"/>
        <w:rPr>
          <w:rFonts w:asciiTheme="minorHAnsi" w:hAnsiTheme="minorHAnsi" w:cstheme="minorHAnsi"/>
        </w:rPr>
      </w:pPr>
      <w:r w:rsidRPr="00F938AD">
        <w:rPr>
          <w:rFonts w:asciiTheme="minorHAnsi" w:hAnsiTheme="minorHAnsi" w:cstheme="minorHAnsi"/>
        </w:rPr>
        <w:t>Lesotho</w:t>
      </w:r>
    </w:p>
    <w:p w14:paraId="422E713A" w14:textId="77777777" w:rsidR="00F938AD" w:rsidRPr="00F938AD" w:rsidRDefault="00F938AD" w:rsidP="00F938AD">
      <w:pPr>
        <w:jc w:val="both"/>
        <w:rPr>
          <w:rFonts w:asciiTheme="minorHAnsi" w:hAnsiTheme="minorHAnsi" w:cstheme="minorHAnsi"/>
        </w:rPr>
      </w:pPr>
      <w:r w:rsidRPr="00F938AD">
        <w:rPr>
          <w:rFonts w:asciiTheme="minorHAnsi" w:hAnsiTheme="minorHAnsi" w:cstheme="minorHAnsi"/>
        </w:rPr>
        <w:t>Cell:</w:t>
      </w:r>
      <w:r w:rsidRPr="00F938AD">
        <w:rPr>
          <w:rFonts w:asciiTheme="minorHAnsi" w:hAnsiTheme="minorHAnsi" w:cstheme="minorHAnsi"/>
        </w:rPr>
        <w:tab/>
        <w:t>(+266) 5884 3509</w:t>
      </w:r>
    </w:p>
    <w:p w14:paraId="0ABA9DAF" w14:textId="77777777" w:rsidR="00F938AD" w:rsidRPr="00F938AD" w:rsidRDefault="00F938AD" w:rsidP="00F938AD">
      <w:pPr>
        <w:jc w:val="both"/>
        <w:rPr>
          <w:rFonts w:asciiTheme="minorHAnsi" w:hAnsiTheme="minorHAnsi" w:cstheme="minorHAnsi"/>
        </w:rPr>
      </w:pPr>
      <w:r w:rsidRPr="00F938AD">
        <w:rPr>
          <w:rFonts w:asciiTheme="minorHAnsi" w:hAnsiTheme="minorHAnsi" w:cstheme="minorHAnsi"/>
        </w:rPr>
        <w:t>Work:</w:t>
      </w:r>
      <w:r w:rsidRPr="00F938AD">
        <w:rPr>
          <w:rFonts w:asciiTheme="minorHAnsi" w:hAnsiTheme="minorHAnsi" w:cstheme="minorHAnsi"/>
        </w:rPr>
        <w:tab/>
        <w:t>(+266) 2234 0601</w:t>
      </w:r>
    </w:p>
    <w:p w14:paraId="343FED5C" w14:textId="77777777" w:rsidR="00A90527" w:rsidRPr="003B19FB" w:rsidRDefault="00F938AD" w:rsidP="00F938AD">
      <w:pPr>
        <w:jc w:val="both"/>
        <w:rPr>
          <w:rFonts w:asciiTheme="minorHAnsi" w:hAnsiTheme="minorHAnsi" w:cstheme="minorHAnsi"/>
        </w:rPr>
      </w:pPr>
      <w:r w:rsidRPr="00F938AD">
        <w:rPr>
          <w:rFonts w:asciiTheme="minorHAnsi" w:hAnsiTheme="minorHAnsi" w:cstheme="minorHAnsi"/>
        </w:rPr>
        <w:t>Email:</w:t>
      </w:r>
      <w:r w:rsidRPr="00F938AD">
        <w:rPr>
          <w:rFonts w:asciiTheme="minorHAnsi" w:hAnsiTheme="minorHAnsi" w:cstheme="minorHAnsi"/>
        </w:rPr>
        <w:tab/>
        <w:t>mg.raselimo@gmail.com</w:t>
      </w:r>
    </w:p>
    <w:p w14:paraId="1381B166" w14:textId="77777777" w:rsidR="00A90527" w:rsidRPr="003B19FB" w:rsidRDefault="00A90527" w:rsidP="00F72BE0">
      <w:pPr>
        <w:jc w:val="both"/>
        <w:rPr>
          <w:rFonts w:asciiTheme="minorHAnsi" w:hAnsiTheme="minorHAnsi" w:cstheme="minorHAnsi"/>
        </w:rPr>
      </w:pPr>
    </w:p>
    <w:p w14:paraId="717F5AC3" w14:textId="77777777" w:rsidR="00A90527" w:rsidRPr="00F938AD" w:rsidRDefault="00F938AD" w:rsidP="00F72BE0">
      <w:pPr>
        <w:jc w:val="both"/>
        <w:rPr>
          <w:rFonts w:asciiTheme="minorHAnsi" w:hAnsiTheme="minorHAnsi" w:cstheme="minorHAnsi"/>
          <w:b/>
        </w:rPr>
      </w:pPr>
      <w:r w:rsidRPr="00F938AD">
        <w:rPr>
          <w:rFonts w:asciiTheme="minorHAnsi" w:hAnsiTheme="minorHAnsi" w:cstheme="minorHAnsi"/>
          <w:b/>
        </w:rPr>
        <w:t>Dr. Nthoesele Hlaela</w:t>
      </w:r>
      <w:r>
        <w:rPr>
          <w:rFonts w:asciiTheme="minorHAnsi" w:hAnsiTheme="minorHAnsi" w:cstheme="minorHAnsi"/>
          <w:b/>
        </w:rPr>
        <w:t xml:space="preserve">, </w:t>
      </w:r>
      <w:r w:rsidRPr="00F938AD">
        <w:rPr>
          <w:rFonts w:asciiTheme="minorHAnsi" w:hAnsiTheme="minorHAnsi" w:cstheme="minorHAnsi"/>
        </w:rPr>
        <w:t>Supervisor</w:t>
      </w:r>
    </w:p>
    <w:p w14:paraId="3DC9DA55" w14:textId="77777777" w:rsidR="00F938AD" w:rsidRDefault="00F938AD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Director </w:t>
      </w:r>
    </w:p>
    <w:p w14:paraId="03C9D383" w14:textId="77777777" w:rsidR="00F938AD" w:rsidRDefault="00F938AD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Lesotho College of Education (Thaba-Tseka Campus)</w:t>
      </w:r>
    </w:p>
    <w:p w14:paraId="70C3F9E4" w14:textId="77777777" w:rsidR="00F938AD" w:rsidRDefault="00F938AD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P. O. Box 234</w:t>
      </w:r>
    </w:p>
    <w:p w14:paraId="29568D9A" w14:textId="77777777" w:rsidR="00F938AD" w:rsidRDefault="00F938AD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Thaba-Tseka 550</w:t>
      </w:r>
    </w:p>
    <w:p w14:paraId="78830477" w14:textId="77777777" w:rsidR="00F938AD" w:rsidRDefault="00F938AD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Cell: (+266) 6200 7688</w:t>
      </w:r>
    </w:p>
    <w:p w14:paraId="554F39EC" w14:textId="77777777" w:rsidR="00F938AD" w:rsidRDefault="00F938AD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Work: (+266) 5224 2388</w:t>
      </w:r>
    </w:p>
    <w:p w14:paraId="5B6DF3C4" w14:textId="77777777" w:rsidR="00F938AD" w:rsidRPr="003B19FB" w:rsidRDefault="00F938AD" w:rsidP="00F72B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Email: m.hlaela@lce.ac.ls</w:t>
      </w:r>
    </w:p>
    <w:sectPr w:rsidR="00F938AD" w:rsidRPr="003B19FB" w:rsidSect="001C29E5">
      <w:footerReference w:type="default" r:id="rId8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019BA" w14:textId="77777777" w:rsidR="00ED040B" w:rsidRDefault="00ED040B" w:rsidP="005A7565">
      <w:r>
        <w:separator/>
      </w:r>
    </w:p>
  </w:endnote>
  <w:endnote w:type="continuationSeparator" w:id="0">
    <w:p w14:paraId="513DFB37" w14:textId="77777777" w:rsidR="00ED040B" w:rsidRDefault="00ED040B" w:rsidP="005A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6726" w14:textId="77777777" w:rsidR="00E85944" w:rsidRPr="00D77B5F" w:rsidRDefault="00D77B5F" w:rsidP="004725C4">
    <w:pPr>
      <w:pStyle w:val="Footer"/>
      <w:jc w:val="right"/>
      <w:rPr>
        <w:lang w:val="en-GB"/>
      </w:rPr>
    </w:pPr>
    <w:r>
      <w:rPr>
        <w:rStyle w:val="PageNumber"/>
        <w:lang w:val="en-GB"/>
      </w:rPr>
      <w:t>MOEA K.S.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088CD" w14:textId="77777777" w:rsidR="00ED040B" w:rsidRDefault="00ED040B" w:rsidP="005A7565">
      <w:r>
        <w:separator/>
      </w:r>
    </w:p>
  </w:footnote>
  <w:footnote w:type="continuationSeparator" w:id="0">
    <w:p w14:paraId="1F725B23" w14:textId="77777777" w:rsidR="00ED040B" w:rsidRDefault="00ED040B" w:rsidP="005A7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61968"/>
    <w:multiLevelType w:val="hybridMultilevel"/>
    <w:tmpl w:val="E5AEE5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58FE"/>
    <w:multiLevelType w:val="hybridMultilevel"/>
    <w:tmpl w:val="AE44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D2AC4"/>
    <w:multiLevelType w:val="hybridMultilevel"/>
    <w:tmpl w:val="CB064F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A160E"/>
    <w:multiLevelType w:val="hybridMultilevel"/>
    <w:tmpl w:val="3BA82D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9163D"/>
    <w:multiLevelType w:val="hybridMultilevel"/>
    <w:tmpl w:val="A2B0D2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82B95"/>
    <w:multiLevelType w:val="hybridMultilevel"/>
    <w:tmpl w:val="32CAF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433A2"/>
    <w:multiLevelType w:val="hybridMultilevel"/>
    <w:tmpl w:val="251E60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F60CD8"/>
    <w:multiLevelType w:val="hybridMultilevel"/>
    <w:tmpl w:val="2458B5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375E6"/>
    <w:multiLevelType w:val="hybridMultilevel"/>
    <w:tmpl w:val="9CA05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F3125"/>
    <w:multiLevelType w:val="hybridMultilevel"/>
    <w:tmpl w:val="389E9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E7311"/>
    <w:multiLevelType w:val="hybridMultilevel"/>
    <w:tmpl w:val="EFCE6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8787905">
    <w:abstractNumId w:val="1"/>
  </w:num>
  <w:num w:numId="2" w16cid:durableId="1069184782">
    <w:abstractNumId w:val="9"/>
  </w:num>
  <w:num w:numId="3" w16cid:durableId="1238592956">
    <w:abstractNumId w:val="10"/>
  </w:num>
  <w:num w:numId="4" w16cid:durableId="1235624068">
    <w:abstractNumId w:val="8"/>
  </w:num>
  <w:num w:numId="5" w16cid:durableId="1802729524">
    <w:abstractNumId w:val="11"/>
  </w:num>
  <w:num w:numId="6" w16cid:durableId="258097998">
    <w:abstractNumId w:val="5"/>
  </w:num>
  <w:num w:numId="7" w16cid:durableId="531654164">
    <w:abstractNumId w:val="6"/>
  </w:num>
  <w:num w:numId="8" w16cid:durableId="406221902">
    <w:abstractNumId w:val="0"/>
  </w:num>
  <w:num w:numId="9" w16cid:durableId="1373310490">
    <w:abstractNumId w:val="7"/>
  </w:num>
  <w:num w:numId="10" w16cid:durableId="1467239903">
    <w:abstractNumId w:val="4"/>
  </w:num>
  <w:num w:numId="11" w16cid:durableId="805851489">
    <w:abstractNumId w:val="3"/>
  </w:num>
  <w:num w:numId="12" w16cid:durableId="815033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F93"/>
    <w:rsid w:val="000208CD"/>
    <w:rsid w:val="000643B3"/>
    <w:rsid w:val="00064CF4"/>
    <w:rsid w:val="000B4391"/>
    <w:rsid w:val="000D7CF7"/>
    <w:rsid w:val="000E6D36"/>
    <w:rsid w:val="000F39F0"/>
    <w:rsid w:val="00124129"/>
    <w:rsid w:val="0015295F"/>
    <w:rsid w:val="00162986"/>
    <w:rsid w:val="001960C6"/>
    <w:rsid w:val="001B0371"/>
    <w:rsid w:val="001C29E5"/>
    <w:rsid w:val="001E0FD6"/>
    <w:rsid w:val="001E6A4B"/>
    <w:rsid w:val="00241560"/>
    <w:rsid w:val="0024293F"/>
    <w:rsid w:val="00251FA2"/>
    <w:rsid w:val="00280927"/>
    <w:rsid w:val="002872AF"/>
    <w:rsid w:val="00292655"/>
    <w:rsid w:val="0033557D"/>
    <w:rsid w:val="003473F3"/>
    <w:rsid w:val="00363CFD"/>
    <w:rsid w:val="00381598"/>
    <w:rsid w:val="0038777F"/>
    <w:rsid w:val="003916FF"/>
    <w:rsid w:val="003A0D27"/>
    <w:rsid w:val="003A6261"/>
    <w:rsid w:val="003B19FB"/>
    <w:rsid w:val="003D151F"/>
    <w:rsid w:val="003D2340"/>
    <w:rsid w:val="003D3C25"/>
    <w:rsid w:val="003D51C7"/>
    <w:rsid w:val="003E0912"/>
    <w:rsid w:val="00420F0E"/>
    <w:rsid w:val="00444D0A"/>
    <w:rsid w:val="004725C4"/>
    <w:rsid w:val="004C4A7A"/>
    <w:rsid w:val="004E676C"/>
    <w:rsid w:val="00504E61"/>
    <w:rsid w:val="00532F85"/>
    <w:rsid w:val="005709EC"/>
    <w:rsid w:val="0058698A"/>
    <w:rsid w:val="005965D6"/>
    <w:rsid w:val="005A4943"/>
    <w:rsid w:val="005A7565"/>
    <w:rsid w:val="005E2F8E"/>
    <w:rsid w:val="005F1FC5"/>
    <w:rsid w:val="00605767"/>
    <w:rsid w:val="00635AE1"/>
    <w:rsid w:val="00644F9A"/>
    <w:rsid w:val="0068627A"/>
    <w:rsid w:val="006B3487"/>
    <w:rsid w:val="006D230D"/>
    <w:rsid w:val="006F151D"/>
    <w:rsid w:val="007206A2"/>
    <w:rsid w:val="00743C1C"/>
    <w:rsid w:val="007C56F7"/>
    <w:rsid w:val="007C734D"/>
    <w:rsid w:val="00814728"/>
    <w:rsid w:val="008524B4"/>
    <w:rsid w:val="008A57C6"/>
    <w:rsid w:val="008A60B6"/>
    <w:rsid w:val="008B0ADA"/>
    <w:rsid w:val="008D41CD"/>
    <w:rsid w:val="008E6D93"/>
    <w:rsid w:val="00907D26"/>
    <w:rsid w:val="00912684"/>
    <w:rsid w:val="00940F57"/>
    <w:rsid w:val="0095220A"/>
    <w:rsid w:val="0098550F"/>
    <w:rsid w:val="009C6AA9"/>
    <w:rsid w:val="009F228E"/>
    <w:rsid w:val="00A04473"/>
    <w:rsid w:val="00A23D2E"/>
    <w:rsid w:val="00A51C8F"/>
    <w:rsid w:val="00A70E79"/>
    <w:rsid w:val="00A90527"/>
    <w:rsid w:val="00AA0CA0"/>
    <w:rsid w:val="00AB52D7"/>
    <w:rsid w:val="00AE1F93"/>
    <w:rsid w:val="00AE54B7"/>
    <w:rsid w:val="00B703F2"/>
    <w:rsid w:val="00B77C69"/>
    <w:rsid w:val="00B8192E"/>
    <w:rsid w:val="00BA03D1"/>
    <w:rsid w:val="00BA4A75"/>
    <w:rsid w:val="00BC7DFE"/>
    <w:rsid w:val="00BF2BDF"/>
    <w:rsid w:val="00C10152"/>
    <w:rsid w:val="00C306A5"/>
    <w:rsid w:val="00C503E6"/>
    <w:rsid w:val="00C55B0B"/>
    <w:rsid w:val="00C626BE"/>
    <w:rsid w:val="00C70C0B"/>
    <w:rsid w:val="00C7118F"/>
    <w:rsid w:val="00C7161D"/>
    <w:rsid w:val="00C96F03"/>
    <w:rsid w:val="00CB10ED"/>
    <w:rsid w:val="00CE15EF"/>
    <w:rsid w:val="00D6274C"/>
    <w:rsid w:val="00D77B5F"/>
    <w:rsid w:val="00D83A1D"/>
    <w:rsid w:val="00D92FCA"/>
    <w:rsid w:val="00D965EB"/>
    <w:rsid w:val="00DA1702"/>
    <w:rsid w:val="00DC2E06"/>
    <w:rsid w:val="00E105CB"/>
    <w:rsid w:val="00E327E3"/>
    <w:rsid w:val="00E32EC6"/>
    <w:rsid w:val="00E44059"/>
    <w:rsid w:val="00E74BC9"/>
    <w:rsid w:val="00E85944"/>
    <w:rsid w:val="00E969E4"/>
    <w:rsid w:val="00EA2F62"/>
    <w:rsid w:val="00EB2A92"/>
    <w:rsid w:val="00ED040B"/>
    <w:rsid w:val="00ED5240"/>
    <w:rsid w:val="00EF582B"/>
    <w:rsid w:val="00EF754C"/>
    <w:rsid w:val="00F07345"/>
    <w:rsid w:val="00F376E5"/>
    <w:rsid w:val="00F40AD6"/>
    <w:rsid w:val="00F41E0C"/>
    <w:rsid w:val="00F54902"/>
    <w:rsid w:val="00F54C46"/>
    <w:rsid w:val="00F61891"/>
    <w:rsid w:val="00F71A97"/>
    <w:rsid w:val="00F72BE0"/>
    <w:rsid w:val="00F938AD"/>
    <w:rsid w:val="00F9715D"/>
    <w:rsid w:val="00FD3F3D"/>
    <w:rsid w:val="00FE5369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6608B7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228E"/>
    <w:rPr>
      <w:sz w:val="24"/>
      <w:szCs w:val="24"/>
    </w:rPr>
  </w:style>
  <w:style w:type="paragraph" w:styleId="Heading1">
    <w:name w:val="heading 1"/>
    <w:basedOn w:val="Normal"/>
    <w:next w:val="Normal"/>
    <w:qFormat/>
    <w:rsid w:val="001C29E5"/>
    <w:pPr>
      <w:keepNext/>
      <w:pBdr>
        <w:bottom w:val="single" w:sz="4" w:space="1" w:color="auto"/>
      </w:pBdr>
      <w:ind w:left="-360"/>
      <w:outlineLvl w:val="0"/>
    </w:pPr>
    <w:rPr>
      <w:rFonts w:cs="Arial"/>
      <w:b/>
      <w:bCs/>
      <w:smallCaps/>
      <w:kern w:val="32"/>
      <w:szCs w:val="32"/>
    </w:rPr>
  </w:style>
  <w:style w:type="paragraph" w:styleId="Heading2">
    <w:name w:val="heading 2"/>
    <w:basedOn w:val="Normal"/>
    <w:next w:val="Normal"/>
    <w:qFormat/>
    <w:rsid w:val="004C4A7A"/>
    <w:pPr>
      <w:keepNext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444D0A"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rsid w:val="00F9715D"/>
    <w:pPr>
      <w:ind w:left="-360"/>
    </w:pPr>
    <w:rPr>
      <w:b/>
      <w:smallCaps/>
      <w:sz w:val="40"/>
    </w:rPr>
  </w:style>
  <w:style w:type="table" w:styleId="TableGrid">
    <w:name w:val="Table Grid"/>
    <w:basedOn w:val="TableNormal"/>
    <w:rsid w:val="00F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44D0A"/>
    <w:pPr>
      <w:tabs>
        <w:tab w:val="left" w:pos="360"/>
        <w:tab w:val="left" w:pos="720"/>
      </w:tabs>
      <w:ind w:firstLine="720"/>
    </w:pPr>
    <w:rPr>
      <w:color w:val="000000"/>
    </w:rPr>
  </w:style>
  <w:style w:type="paragraph" w:styleId="Header">
    <w:name w:val="header"/>
    <w:basedOn w:val="Normal"/>
    <w:rsid w:val="004725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25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25C4"/>
  </w:style>
  <w:style w:type="character" w:styleId="Hyperlink">
    <w:name w:val="Hyperlink"/>
    <w:basedOn w:val="DefaultParagraphFont"/>
    <w:rsid w:val="00292655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28092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230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87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mailto:moeasylvester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DTT\AppData\Roaming\Microsoft\Templates\Modern%20multi-page%20resume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Modern%20multi-page%20resume.dotx</Template>
  <TotalTime>0</TotalTime>
  <Pages>1</Pages>
  <Words>1126</Words>
  <Characters>8958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Links>
    <vt:vector size="18" baseType="variant"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  <vt:variant>
        <vt:i4>6422617</vt:i4>
      </vt:variant>
      <vt:variant>
        <vt:i4>3</vt:i4>
      </vt:variant>
      <vt:variant>
        <vt:i4>0</vt:i4>
      </vt:variant>
      <vt:variant>
        <vt:i4>5</vt:i4>
      </vt:variant>
      <vt:variant>
        <vt:lpwstr>http://www.vertex42.com/licensing/EULA_privateuse.html</vt:lpwstr>
      </vt:variant>
      <vt:variant>
        <vt:lpwstr/>
      </vt:variant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http://www.vertex42.com/resumes/cv-template.html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2025-03-06T02:49:00Z</dcterms:created>
  <dcterms:modified xsi:type="dcterms:W3CDTF">2025-03-06T02:49:00Z</dcterms:modified>
</cp:coreProperties>
</file>